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3A569" w14:textId="77777777" w:rsidR="00A167AE" w:rsidRPr="00450080" w:rsidRDefault="00A167AE" w:rsidP="005E6EA6">
      <w:pPr>
        <w:spacing w:after="0" w:line="240" w:lineRule="auto"/>
        <w:jc w:val="center"/>
        <w:rPr>
          <w:rFonts w:ascii="Arial" w:hAnsi="Arial" w:cs="Arial"/>
          <w:b/>
          <w:sz w:val="24"/>
          <w:szCs w:val="24"/>
        </w:rPr>
      </w:pPr>
      <w:r w:rsidRPr="00450080">
        <w:rPr>
          <w:rFonts w:ascii="Arial" w:hAnsi="Arial" w:cs="Arial"/>
          <w:b/>
          <w:sz w:val="24"/>
          <w:szCs w:val="24"/>
        </w:rPr>
        <w:t>POLICY ON STUDENTS WITH DISABILITIES</w:t>
      </w:r>
    </w:p>
    <w:p w14:paraId="128D6199" w14:textId="77777777" w:rsidR="00A167AE" w:rsidRPr="005E6EA6" w:rsidRDefault="00A167AE" w:rsidP="005E6EA6">
      <w:pPr>
        <w:spacing w:after="0" w:line="240" w:lineRule="auto"/>
        <w:jc w:val="both"/>
        <w:rPr>
          <w:rFonts w:ascii="Arial" w:hAnsi="Arial" w:cs="Arial"/>
          <w:sz w:val="24"/>
          <w:szCs w:val="24"/>
        </w:rPr>
      </w:pPr>
    </w:p>
    <w:p w14:paraId="54E5E3C0" w14:textId="77777777" w:rsidR="00786DCC" w:rsidRPr="005E6EA6" w:rsidRDefault="002F6178" w:rsidP="005E6EA6">
      <w:pPr>
        <w:spacing w:after="0" w:line="240" w:lineRule="auto"/>
        <w:jc w:val="both"/>
        <w:rPr>
          <w:rFonts w:ascii="Arial" w:hAnsi="Arial" w:cs="Arial"/>
          <w:sz w:val="24"/>
          <w:szCs w:val="24"/>
        </w:rPr>
      </w:pPr>
      <w:r w:rsidRPr="005E6EA6">
        <w:rPr>
          <w:rFonts w:ascii="Arial" w:hAnsi="Arial" w:cs="Arial"/>
          <w:sz w:val="24"/>
          <w:szCs w:val="24"/>
        </w:rPr>
        <w:t xml:space="preserve">Texas Christian University complies with the Americans with Disabilities Act and Section 504 of the Rehabilitation Act of 1973 regarding students with disabilities. </w:t>
      </w:r>
    </w:p>
    <w:p w14:paraId="125F2D4C" w14:textId="77777777" w:rsidR="00786DCC" w:rsidRPr="005E6EA6" w:rsidRDefault="00786DCC" w:rsidP="005E6EA6">
      <w:pPr>
        <w:spacing w:after="0" w:line="240" w:lineRule="auto"/>
        <w:jc w:val="both"/>
        <w:rPr>
          <w:rFonts w:ascii="Arial" w:hAnsi="Arial" w:cs="Arial"/>
          <w:sz w:val="24"/>
          <w:szCs w:val="24"/>
        </w:rPr>
      </w:pPr>
    </w:p>
    <w:p w14:paraId="68596957" w14:textId="77777777" w:rsidR="00786DCC" w:rsidRPr="005E6EA6" w:rsidRDefault="00786DCC" w:rsidP="005E6EA6">
      <w:pPr>
        <w:spacing w:after="0" w:line="240" w:lineRule="auto"/>
        <w:jc w:val="both"/>
        <w:rPr>
          <w:rFonts w:ascii="Arial" w:hAnsi="Arial" w:cs="Arial"/>
          <w:sz w:val="24"/>
          <w:szCs w:val="24"/>
        </w:rPr>
      </w:pPr>
      <w:r w:rsidRPr="005E6EA6">
        <w:rPr>
          <w:rFonts w:ascii="Arial" w:hAnsi="Arial" w:cs="Arial"/>
          <w:sz w:val="24"/>
          <w:szCs w:val="24"/>
        </w:rPr>
        <w:t xml:space="preserve">For purposes of this policy, a disability is defined as a physical or mental impairment that substantially limits one or </w:t>
      </w:r>
      <w:r w:rsidR="00F93F88">
        <w:rPr>
          <w:rFonts w:ascii="Arial" w:hAnsi="Arial" w:cs="Arial"/>
          <w:sz w:val="24"/>
          <w:szCs w:val="24"/>
        </w:rPr>
        <w:t xml:space="preserve">more </w:t>
      </w:r>
      <w:r w:rsidRPr="005E6EA6">
        <w:rPr>
          <w:rFonts w:ascii="Arial" w:hAnsi="Arial" w:cs="Arial"/>
          <w:sz w:val="24"/>
          <w:szCs w:val="24"/>
        </w:rPr>
        <w:t>major life activities.</w:t>
      </w:r>
    </w:p>
    <w:p w14:paraId="492B194E" w14:textId="77777777" w:rsidR="00786DCC" w:rsidRPr="005E6EA6" w:rsidRDefault="00786DCC" w:rsidP="005E6EA6">
      <w:pPr>
        <w:spacing w:after="0" w:line="240" w:lineRule="auto"/>
        <w:jc w:val="both"/>
        <w:rPr>
          <w:rFonts w:ascii="Arial" w:hAnsi="Arial" w:cs="Arial"/>
          <w:sz w:val="24"/>
          <w:szCs w:val="24"/>
        </w:rPr>
      </w:pPr>
    </w:p>
    <w:p w14:paraId="157691FE" w14:textId="77777777" w:rsidR="00501A52" w:rsidRPr="005E6EA6" w:rsidRDefault="00E17B69" w:rsidP="005E6EA6">
      <w:pPr>
        <w:spacing w:after="0" w:line="240" w:lineRule="auto"/>
        <w:jc w:val="both"/>
        <w:rPr>
          <w:rFonts w:ascii="Arial" w:hAnsi="Arial" w:cs="Arial"/>
          <w:sz w:val="24"/>
          <w:szCs w:val="24"/>
        </w:rPr>
      </w:pPr>
      <w:r w:rsidRPr="005E6EA6">
        <w:rPr>
          <w:rFonts w:ascii="Arial" w:hAnsi="Arial" w:cs="Arial"/>
          <w:sz w:val="24"/>
          <w:szCs w:val="24"/>
        </w:rPr>
        <w:t xml:space="preserve">TCU does not discriminate on the basis of disability, including in </w:t>
      </w:r>
      <w:r w:rsidR="00E91B63">
        <w:rPr>
          <w:rFonts w:ascii="Arial" w:hAnsi="Arial" w:cs="Arial"/>
          <w:sz w:val="24"/>
          <w:szCs w:val="24"/>
        </w:rPr>
        <w:t xml:space="preserve">the </w:t>
      </w:r>
      <w:r w:rsidRPr="005E6EA6">
        <w:rPr>
          <w:rFonts w:ascii="Arial" w:hAnsi="Arial" w:cs="Arial"/>
          <w:sz w:val="24"/>
          <w:szCs w:val="24"/>
        </w:rPr>
        <w:t>admission</w:t>
      </w:r>
      <w:r w:rsidR="00E91B63">
        <w:rPr>
          <w:rFonts w:ascii="Arial" w:hAnsi="Arial" w:cs="Arial"/>
          <w:sz w:val="24"/>
          <w:szCs w:val="24"/>
        </w:rPr>
        <w:t xml:space="preserve"> process</w:t>
      </w:r>
      <w:r w:rsidRPr="005E6EA6">
        <w:rPr>
          <w:rFonts w:ascii="Arial" w:hAnsi="Arial" w:cs="Arial"/>
          <w:sz w:val="24"/>
          <w:szCs w:val="24"/>
        </w:rPr>
        <w:t xml:space="preserve"> or </w:t>
      </w:r>
      <w:r w:rsidR="00E91B63">
        <w:rPr>
          <w:rFonts w:ascii="Arial" w:hAnsi="Arial" w:cs="Arial"/>
          <w:sz w:val="24"/>
          <w:szCs w:val="24"/>
        </w:rPr>
        <w:t xml:space="preserve">with </w:t>
      </w:r>
      <w:r w:rsidRPr="005E6EA6">
        <w:rPr>
          <w:rFonts w:ascii="Arial" w:hAnsi="Arial" w:cs="Arial"/>
          <w:sz w:val="24"/>
          <w:szCs w:val="24"/>
        </w:rPr>
        <w:t xml:space="preserve">access to, or treatment </w:t>
      </w:r>
      <w:r w:rsidR="00E91B63">
        <w:rPr>
          <w:rFonts w:ascii="Arial" w:hAnsi="Arial" w:cs="Arial"/>
          <w:sz w:val="24"/>
          <w:szCs w:val="24"/>
        </w:rPr>
        <w:t xml:space="preserve">of, </w:t>
      </w:r>
      <w:r w:rsidRPr="005E6EA6">
        <w:rPr>
          <w:rFonts w:ascii="Arial" w:hAnsi="Arial" w:cs="Arial"/>
          <w:sz w:val="24"/>
          <w:szCs w:val="24"/>
        </w:rPr>
        <w:t xml:space="preserve">or participation in, its programs and activities.  </w:t>
      </w:r>
      <w:r w:rsidR="008076DB" w:rsidRPr="005E6EA6">
        <w:rPr>
          <w:rFonts w:ascii="Arial" w:hAnsi="Arial" w:cs="Arial"/>
          <w:sz w:val="24"/>
          <w:szCs w:val="24"/>
        </w:rPr>
        <w:t xml:space="preserve">No otherwise qualified individual shall be excluded from participation in, be denied the benefits of, or be subjected to discrimination in the services, programs and activities of TCU solely on the basis of a disability. </w:t>
      </w:r>
      <w:r w:rsidR="00C66FBB" w:rsidRPr="005E6EA6">
        <w:rPr>
          <w:rFonts w:ascii="Arial" w:hAnsi="Arial" w:cs="Arial"/>
          <w:sz w:val="24"/>
          <w:szCs w:val="24"/>
        </w:rPr>
        <w:t>T</w:t>
      </w:r>
      <w:r w:rsidR="00501A52" w:rsidRPr="005E6EA6">
        <w:rPr>
          <w:rFonts w:ascii="Arial" w:hAnsi="Arial" w:cs="Arial"/>
          <w:sz w:val="24"/>
          <w:szCs w:val="24"/>
        </w:rPr>
        <w:t xml:space="preserve">CU shall make reasonable </w:t>
      </w:r>
      <w:r w:rsidR="00805511">
        <w:rPr>
          <w:rFonts w:ascii="Arial" w:hAnsi="Arial" w:cs="Arial"/>
          <w:sz w:val="24"/>
          <w:szCs w:val="24"/>
        </w:rPr>
        <w:t>accommodations</w:t>
      </w:r>
      <w:r w:rsidR="00805511" w:rsidRPr="005E6EA6">
        <w:rPr>
          <w:rFonts w:ascii="Arial" w:hAnsi="Arial" w:cs="Arial"/>
          <w:sz w:val="24"/>
          <w:szCs w:val="24"/>
        </w:rPr>
        <w:t xml:space="preserve"> </w:t>
      </w:r>
      <w:r w:rsidR="00501A52" w:rsidRPr="005E6EA6">
        <w:rPr>
          <w:rFonts w:ascii="Arial" w:hAnsi="Arial" w:cs="Arial"/>
          <w:sz w:val="24"/>
          <w:szCs w:val="24"/>
        </w:rPr>
        <w:t xml:space="preserve">in policies, practices, and procedures, when the </w:t>
      </w:r>
      <w:r w:rsidR="00805511">
        <w:rPr>
          <w:rFonts w:ascii="Arial" w:hAnsi="Arial" w:cs="Arial"/>
          <w:sz w:val="24"/>
          <w:szCs w:val="24"/>
        </w:rPr>
        <w:t>accommodations</w:t>
      </w:r>
      <w:r w:rsidR="00805511" w:rsidRPr="005E6EA6">
        <w:rPr>
          <w:rFonts w:ascii="Arial" w:hAnsi="Arial" w:cs="Arial"/>
          <w:sz w:val="24"/>
          <w:szCs w:val="24"/>
        </w:rPr>
        <w:t xml:space="preserve"> </w:t>
      </w:r>
      <w:r w:rsidR="00501A52" w:rsidRPr="005E6EA6">
        <w:rPr>
          <w:rFonts w:ascii="Arial" w:hAnsi="Arial" w:cs="Arial"/>
          <w:sz w:val="24"/>
          <w:szCs w:val="24"/>
        </w:rPr>
        <w:t xml:space="preserve">are necessary to afford </w:t>
      </w:r>
      <w:r w:rsidR="00C63259">
        <w:rPr>
          <w:rFonts w:ascii="Arial" w:hAnsi="Arial" w:cs="Arial"/>
          <w:sz w:val="24"/>
          <w:szCs w:val="24"/>
        </w:rPr>
        <w:t xml:space="preserve">the opportunity for equal access to educational programs, activities and services </w:t>
      </w:r>
      <w:r w:rsidR="00501A52" w:rsidRPr="005E6EA6">
        <w:rPr>
          <w:rFonts w:ascii="Arial" w:hAnsi="Arial" w:cs="Arial"/>
          <w:sz w:val="24"/>
          <w:szCs w:val="24"/>
        </w:rPr>
        <w:t xml:space="preserve">  to </w:t>
      </w:r>
      <w:r>
        <w:rPr>
          <w:rFonts w:ascii="Arial" w:hAnsi="Arial" w:cs="Arial"/>
          <w:sz w:val="24"/>
          <w:szCs w:val="24"/>
        </w:rPr>
        <w:t xml:space="preserve">qualified </w:t>
      </w:r>
      <w:r w:rsidR="00501A52" w:rsidRPr="005E6EA6">
        <w:rPr>
          <w:rFonts w:ascii="Arial" w:hAnsi="Arial" w:cs="Arial"/>
          <w:sz w:val="24"/>
          <w:szCs w:val="24"/>
        </w:rPr>
        <w:t>individuals with disabil</w:t>
      </w:r>
      <w:r w:rsidR="00246D4E" w:rsidRPr="005E6EA6">
        <w:rPr>
          <w:rFonts w:ascii="Arial" w:hAnsi="Arial" w:cs="Arial"/>
          <w:sz w:val="24"/>
          <w:szCs w:val="24"/>
        </w:rPr>
        <w:t>i</w:t>
      </w:r>
      <w:r w:rsidR="006C4B84" w:rsidRPr="005E6EA6">
        <w:rPr>
          <w:rFonts w:ascii="Arial" w:hAnsi="Arial" w:cs="Arial"/>
          <w:sz w:val="24"/>
          <w:szCs w:val="24"/>
        </w:rPr>
        <w:t xml:space="preserve">ties, unless the </w:t>
      </w:r>
      <w:r w:rsidR="00805511">
        <w:rPr>
          <w:rFonts w:ascii="Arial" w:hAnsi="Arial" w:cs="Arial"/>
          <w:sz w:val="24"/>
          <w:szCs w:val="24"/>
        </w:rPr>
        <w:t>accommodations</w:t>
      </w:r>
      <w:r w:rsidR="00805511" w:rsidRPr="005E6EA6">
        <w:rPr>
          <w:rFonts w:ascii="Arial" w:hAnsi="Arial" w:cs="Arial"/>
          <w:sz w:val="24"/>
          <w:szCs w:val="24"/>
        </w:rPr>
        <w:t xml:space="preserve"> </w:t>
      </w:r>
      <w:r w:rsidR="00501A52" w:rsidRPr="005E6EA6">
        <w:rPr>
          <w:rFonts w:ascii="Arial" w:hAnsi="Arial" w:cs="Arial"/>
          <w:sz w:val="24"/>
          <w:szCs w:val="24"/>
        </w:rPr>
        <w:t>would fundamentally alter the nature of the</w:t>
      </w:r>
      <w:r>
        <w:rPr>
          <w:rFonts w:ascii="Arial" w:hAnsi="Arial" w:cs="Arial"/>
          <w:sz w:val="24"/>
          <w:szCs w:val="24"/>
        </w:rPr>
        <w:t xml:space="preserve"> programs, activities or services</w:t>
      </w:r>
      <w:r w:rsidR="006C4B84" w:rsidRPr="005E6EA6">
        <w:rPr>
          <w:rFonts w:ascii="Arial" w:hAnsi="Arial" w:cs="Arial"/>
          <w:sz w:val="24"/>
          <w:szCs w:val="24"/>
        </w:rPr>
        <w:t xml:space="preserve">. </w:t>
      </w:r>
    </w:p>
    <w:p w14:paraId="00CB69C9" w14:textId="77777777" w:rsidR="00D40E73" w:rsidRDefault="00D40E73" w:rsidP="005E6EA6">
      <w:pPr>
        <w:spacing w:after="0" w:line="240" w:lineRule="auto"/>
        <w:jc w:val="both"/>
        <w:rPr>
          <w:rFonts w:ascii="Arial" w:hAnsi="Arial" w:cs="Arial"/>
          <w:b/>
          <w:sz w:val="24"/>
          <w:szCs w:val="24"/>
        </w:rPr>
      </w:pPr>
    </w:p>
    <w:p w14:paraId="16A5F374" w14:textId="77777777" w:rsidR="00826D8A" w:rsidRPr="008076DB" w:rsidRDefault="004271A9" w:rsidP="005E6EA6">
      <w:pPr>
        <w:spacing w:after="0" w:line="240" w:lineRule="auto"/>
        <w:jc w:val="both"/>
        <w:rPr>
          <w:rFonts w:ascii="Arial" w:hAnsi="Arial" w:cs="Arial"/>
          <w:b/>
          <w:sz w:val="24"/>
          <w:szCs w:val="24"/>
        </w:rPr>
      </w:pPr>
      <w:r w:rsidRPr="008076DB">
        <w:rPr>
          <w:rFonts w:ascii="Arial" w:hAnsi="Arial" w:cs="Arial"/>
          <w:b/>
          <w:sz w:val="24"/>
          <w:szCs w:val="24"/>
        </w:rPr>
        <w:t>How to seek a disability accommodation</w:t>
      </w:r>
    </w:p>
    <w:p w14:paraId="77795BCA" w14:textId="77777777" w:rsidR="004271A9" w:rsidRPr="005E6EA6" w:rsidRDefault="004271A9" w:rsidP="005E6EA6">
      <w:pPr>
        <w:spacing w:after="0" w:line="240" w:lineRule="auto"/>
        <w:jc w:val="both"/>
        <w:rPr>
          <w:rFonts w:ascii="Arial" w:hAnsi="Arial" w:cs="Arial"/>
          <w:sz w:val="24"/>
          <w:szCs w:val="24"/>
        </w:rPr>
      </w:pPr>
    </w:p>
    <w:p w14:paraId="05C35800" w14:textId="2B95990D" w:rsidR="00F93F88" w:rsidRPr="005E6EA6" w:rsidRDefault="00BD461C" w:rsidP="00F93F88">
      <w:pPr>
        <w:spacing w:after="0" w:line="240" w:lineRule="auto"/>
        <w:jc w:val="both"/>
        <w:rPr>
          <w:rFonts w:ascii="Arial" w:hAnsi="Arial" w:cs="Arial"/>
          <w:sz w:val="24"/>
          <w:szCs w:val="24"/>
        </w:rPr>
      </w:pPr>
      <w:r>
        <w:rPr>
          <w:rFonts w:ascii="Arial" w:hAnsi="Arial" w:cs="Arial"/>
          <w:sz w:val="24"/>
          <w:szCs w:val="24"/>
        </w:rPr>
        <w:t>Accommodations are not retroactive</w:t>
      </w:r>
      <w:r w:rsidR="00D25C89">
        <w:rPr>
          <w:rFonts w:ascii="Arial" w:hAnsi="Arial" w:cs="Arial"/>
          <w:sz w:val="24"/>
          <w:szCs w:val="24"/>
        </w:rPr>
        <w:t>. A</w:t>
      </w:r>
      <w:r w:rsidR="002F6178" w:rsidRPr="005E6EA6">
        <w:rPr>
          <w:rFonts w:ascii="Arial" w:hAnsi="Arial" w:cs="Arial"/>
          <w:sz w:val="24"/>
          <w:szCs w:val="24"/>
        </w:rPr>
        <w:t xml:space="preserve"> student</w:t>
      </w:r>
      <w:r w:rsidR="00A717DC">
        <w:rPr>
          <w:rStyle w:val="FootnoteReference"/>
          <w:rFonts w:ascii="Arial" w:hAnsi="Arial" w:cs="Arial"/>
          <w:sz w:val="24"/>
          <w:szCs w:val="24"/>
        </w:rPr>
        <w:footnoteReference w:id="1"/>
      </w:r>
      <w:r w:rsidR="00A717DC" w:rsidRPr="005E6EA6">
        <w:rPr>
          <w:rFonts w:ascii="Arial" w:hAnsi="Arial" w:cs="Arial"/>
          <w:sz w:val="24"/>
          <w:szCs w:val="24"/>
        </w:rPr>
        <w:t xml:space="preserve"> </w:t>
      </w:r>
      <w:r w:rsidR="002F6178" w:rsidRPr="005E6EA6">
        <w:rPr>
          <w:rFonts w:ascii="Arial" w:hAnsi="Arial" w:cs="Arial"/>
          <w:sz w:val="24"/>
          <w:szCs w:val="24"/>
        </w:rPr>
        <w:t xml:space="preserve">seeking </w:t>
      </w:r>
      <w:r w:rsidR="0085124E" w:rsidRPr="005E6EA6">
        <w:rPr>
          <w:rFonts w:ascii="Arial" w:hAnsi="Arial" w:cs="Arial"/>
          <w:sz w:val="24"/>
          <w:szCs w:val="24"/>
        </w:rPr>
        <w:t xml:space="preserve">an </w:t>
      </w:r>
      <w:r w:rsidR="002F6178" w:rsidRPr="005E6EA6">
        <w:rPr>
          <w:rFonts w:ascii="Arial" w:hAnsi="Arial" w:cs="Arial"/>
          <w:sz w:val="24"/>
          <w:szCs w:val="24"/>
        </w:rPr>
        <w:t>accommodation</w:t>
      </w:r>
      <w:r w:rsidR="0085124E" w:rsidRPr="005E6EA6">
        <w:rPr>
          <w:rFonts w:ascii="Arial" w:hAnsi="Arial" w:cs="Arial"/>
          <w:sz w:val="24"/>
          <w:szCs w:val="24"/>
        </w:rPr>
        <w:t xml:space="preserve"> under this policy</w:t>
      </w:r>
      <w:r w:rsidR="002F6178" w:rsidRPr="005E6EA6">
        <w:rPr>
          <w:rFonts w:ascii="Arial" w:hAnsi="Arial" w:cs="Arial"/>
          <w:sz w:val="24"/>
          <w:szCs w:val="24"/>
        </w:rPr>
        <w:t xml:space="preserve"> should contact </w:t>
      </w:r>
      <w:r w:rsidR="00D25C89">
        <w:rPr>
          <w:rFonts w:ascii="Arial" w:hAnsi="Arial" w:cs="Arial"/>
          <w:sz w:val="24"/>
          <w:szCs w:val="24"/>
        </w:rPr>
        <w:t xml:space="preserve">the </w:t>
      </w:r>
      <w:r w:rsidR="004B0BB4" w:rsidRPr="005E6EA6">
        <w:rPr>
          <w:rFonts w:ascii="Arial" w:hAnsi="Arial" w:cs="Arial"/>
          <w:sz w:val="24"/>
          <w:szCs w:val="24"/>
        </w:rPr>
        <w:t>Student Disabilit</w:t>
      </w:r>
      <w:r w:rsidR="00D25C89">
        <w:rPr>
          <w:rFonts w:ascii="Arial" w:hAnsi="Arial" w:cs="Arial"/>
          <w:sz w:val="24"/>
          <w:szCs w:val="24"/>
        </w:rPr>
        <w:t xml:space="preserve">y </w:t>
      </w:r>
      <w:r w:rsidR="004B0BB4" w:rsidRPr="005E6EA6">
        <w:rPr>
          <w:rFonts w:ascii="Arial" w:hAnsi="Arial" w:cs="Arial"/>
          <w:sz w:val="24"/>
          <w:szCs w:val="24"/>
        </w:rPr>
        <w:t>Services Office [“DS Office”]</w:t>
      </w:r>
      <w:r w:rsidR="0085124E" w:rsidRPr="005E6EA6">
        <w:rPr>
          <w:rFonts w:ascii="Arial" w:hAnsi="Arial" w:cs="Arial"/>
          <w:sz w:val="24"/>
          <w:szCs w:val="24"/>
        </w:rPr>
        <w:t xml:space="preserve"> </w:t>
      </w:r>
      <w:r w:rsidR="002F6178" w:rsidRPr="005E6EA6">
        <w:rPr>
          <w:rFonts w:ascii="Arial" w:hAnsi="Arial" w:cs="Arial"/>
          <w:sz w:val="24"/>
          <w:szCs w:val="24"/>
        </w:rPr>
        <w:t>as soon as possible in</w:t>
      </w:r>
      <w:r w:rsidR="00483EDB" w:rsidRPr="005E6EA6">
        <w:rPr>
          <w:rFonts w:ascii="Arial" w:hAnsi="Arial" w:cs="Arial"/>
          <w:sz w:val="24"/>
          <w:szCs w:val="24"/>
        </w:rPr>
        <w:t xml:space="preserve"> (or before)</w:t>
      </w:r>
      <w:r w:rsidR="002F6178" w:rsidRPr="005E6EA6">
        <w:rPr>
          <w:rFonts w:ascii="Arial" w:hAnsi="Arial" w:cs="Arial"/>
          <w:sz w:val="24"/>
          <w:szCs w:val="24"/>
        </w:rPr>
        <w:t xml:space="preserve"> the academic term for which </w:t>
      </w:r>
      <w:r w:rsidR="0085124E" w:rsidRPr="005E6EA6">
        <w:rPr>
          <w:rFonts w:ascii="Arial" w:hAnsi="Arial" w:cs="Arial"/>
          <w:sz w:val="24"/>
          <w:szCs w:val="24"/>
        </w:rPr>
        <w:t>t</w:t>
      </w:r>
      <w:r w:rsidR="002F6178" w:rsidRPr="005E6EA6">
        <w:rPr>
          <w:rFonts w:ascii="Arial" w:hAnsi="Arial" w:cs="Arial"/>
          <w:sz w:val="24"/>
          <w:szCs w:val="24"/>
        </w:rPr>
        <w:t>he</w:t>
      </w:r>
      <w:r w:rsidR="0085124E" w:rsidRPr="005E6EA6">
        <w:rPr>
          <w:rFonts w:ascii="Arial" w:hAnsi="Arial" w:cs="Arial"/>
          <w:sz w:val="24"/>
          <w:szCs w:val="24"/>
        </w:rPr>
        <w:t xml:space="preserve"> student is</w:t>
      </w:r>
      <w:r w:rsidR="002F6178" w:rsidRPr="005E6EA6">
        <w:rPr>
          <w:rFonts w:ascii="Arial" w:hAnsi="Arial" w:cs="Arial"/>
          <w:sz w:val="24"/>
          <w:szCs w:val="24"/>
        </w:rPr>
        <w:t xml:space="preserve"> seeking</w:t>
      </w:r>
      <w:r w:rsidR="0085124E" w:rsidRPr="005E6EA6">
        <w:rPr>
          <w:rFonts w:ascii="Arial" w:hAnsi="Arial" w:cs="Arial"/>
          <w:sz w:val="24"/>
          <w:szCs w:val="24"/>
        </w:rPr>
        <w:t xml:space="preserve"> the</w:t>
      </w:r>
      <w:r w:rsidR="002F6178" w:rsidRPr="005E6EA6">
        <w:rPr>
          <w:rFonts w:ascii="Arial" w:hAnsi="Arial" w:cs="Arial"/>
          <w:sz w:val="24"/>
          <w:szCs w:val="24"/>
        </w:rPr>
        <w:t xml:space="preserve"> accommodation</w:t>
      </w:r>
      <w:r w:rsidR="00CE0953">
        <w:rPr>
          <w:rFonts w:ascii="Arial" w:hAnsi="Arial" w:cs="Arial"/>
          <w:sz w:val="24"/>
          <w:szCs w:val="24"/>
        </w:rPr>
        <w:t xml:space="preserve">; however, a student seeking </w:t>
      </w:r>
      <w:r w:rsidR="00E91B63">
        <w:rPr>
          <w:rFonts w:ascii="Arial" w:hAnsi="Arial" w:cs="Arial"/>
          <w:sz w:val="24"/>
          <w:szCs w:val="24"/>
        </w:rPr>
        <w:t xml:space="preserve">a </w:t>
      </w:r>
      <w:r w:rsidR="00CE0953">
        <w:rPr>
          <w:rFonts w:ascii="Arial" w:hAnsi="Arial" w:cs="Arial"/>
          <w:sz w:val="24"/>
          <w:szCs w:val="24"/>
        </w:rPr>
        <w:t>housing accommodation</w:t>
      </w:r>
      <w:r w:rsidR="00CE0953" w:rsidRPr="00CE0953">
        <w:rPr>
          <w:rFonts w:ascii="Arial" w:hAnsi="Arial" w:cs="Arial"/>
          <w:sz w:val="24"/>
          <w:szCs w:val="24"/>
        </w:rPr>
        <w:t xml:space="preserve"> </w:t>
      </w:r>
      <w:r w:rsidR="00CE0953">
        <w:rPr>
          <w:rFonts w:ascii="Arial" w:hAnsi="Arial" w:cs="Arial"/>
          <w:sz w:val="24"/>
          <w:szCs w:val="24"/>
        </w:rPr>
        <w:t xml:space="preserve">should contact the DS Office as soon as possible after the student has completed a Housing </w:t>
      </w:r>
      <w:r>
        <w:rPr>
          <w:rFonts w:ascii="Arial" w:hAnsi="Arial" w:cs="Arial"/>
          <w:sz w:val="24"/>
          <w:szCs w:val="24"/>
        </w:rPr>
        <w:t xml:space="preserve">and Residence Life </w:t>
      </w:r>
      <w:r w:rsidR="00CE0953">
        <w:rPr>
          <w:rFonts w:ascii="Arial" w:hAnsi="Arial" w:cs="Arial"/>
          <w:sz w:val="24"/>
          <w:szCs w:val="24"/>
        </w:rPr>
        <w:t xml:space="preserve">application. </w:t>
      </w:r>
      <w:r w:rsidR="00F93F88" w:rsidRPr="005E6EA6">
        <w:rPr>
          <w:rFonts w:ascii="Arial" w:hAnsi="Arial" w:cs="Arial"/>
          <w:sz w:val="24"/>
          <w:szCs w:val="24"/>
        </w:rPr>
        <w:t xml:space="preserve">The </w:t>
      </w:r>
      <w:r w:rsidR="004271A9">
        <w:rPr>
          <w:rFonts w:ascii="Arial" w:hAnsi="Arial" w:cs="Arial"/>
          <w:sz w:val="24"/>
          <w:szCs w:val="24"/>
        </w:rPr>
        <w:t xml:space="preserve">DS </w:t>
      </w:r>
      <w:r w:rsidR="00450080">
        <w:rPr>
          <w:rFonts w:ascii="Arial" w:hAnsi="Arial" w:cs="Arial"/>
          <w:sz w:val="24"/>
          <w:szCs w:val="24"/>
        </w:rPr>
        <w:t>O</w:t>
      </w:r>
      <w:r w:rsidR="00F93F88" w:rsidRPr="005E6EA6">
        <w:rPr>
          <w:rFonts w:ascii="Arial" w:hAnsi="Arial" w:cs="Arial"/>
          <w:sz w:val="24"/>
          <w:szCs w:val="24"/>
        </w:rPr>
        <w:t xml:space="preserve">ffice is located in the </w:t>
      </w:r>
      <w:r w:rsidR="00D25C89">
        <w:rPr>
          <w:rFonts w:ascii="Arial" w:hAnsi="Arial" w:cs="Arial"/>
          <w:sz w:val="24"/>
          <w:szCs w:val="24"/>
        </w:rPr>
        <w:t>S</w:t>
      </w:r>
      <w:r w:rsidR="00F93F88" w:rsidRPr="005E6EA6">
        <w:rPr>
          <w:rFonts w:ascii="Arial" w:hAnsi="Arial" w:cs="Arial"/>
          <w:sz w:val="24"/>
          <w:szCs w:val="24"/>
        </w:rPr>
        <w:t>adler Hall Room 1010</w:t>
      </w:r>
      <w:r w:rsidR="00D25C89">
        <w:rPr>
          <w:rFonts w:ascii="Arial" w:hAnsi="Arial" w:cs="Arial"/>
          <w:sz w:val="24"/>
          <w:szCs w:val="24"/>
        </w:rPr>
        <w:t xml:space="preserve"> the </w:t>
      </w:r>
      <w:r w:rsidR="00F93F88" w:rsidRPr="005E6EA6">
        <w:rPr>
          <w:rFonts w:ascii="Arial" w:hAnsi="Arial" w:cs="Arial"/>
          <w:sz w:val="24"/>
          <w:szCs w:val="24"/>
        </w:rPr>
        <w:t>phone number</w:t>
      </w:r>
      <w:r w:rsidR="00D25C89">
        <w:rPr>
          <w:rFonts w:ascii="Arial" w:hAnsi="Arial" w:cs="Arial"/>
          <w:sz w:val="24"/>
          <w:szCs w:val="24"/>
        </w:rPr>
        <w:t xml:space="preserve"> is</w:t>
      </w:r>
      <w:r w:rsidR="00F93F88" w:rsidRPr="005E6EA6">
        <w:rPr>
          <w:rFonts w:ascii="Arial" w:hAnsi="Arial" w:cs="Arial"/>
          <w:sz w:val="24"/>
          <w:szCs w:val="24"/>
        </w:rPr>
        <w:t xml:space="preserve"> 817-257-6567.</w:t>
      </w:r>
    </w:p>
    <w:p w14:paraId="32139A65" w14:textId="77777777" w:rsidR="00F93F88" w:rsidRDefault="00F93F88" w:rsidP="000D115F">
      <w:pPr>
        <w:spacing w:after="0" w:line="240" w:lineRule="auto"/>
        <w:jc w:val="both"/>
        <w:rPr>
          <w:rFonts w:ascii="Arial" w:hAnsi="Arial" w:cs="Arial"/>
          <w:sz w:val="24"/>
          <w:szCs w:val="24"/>
        </w:rPr>
      </w:pPr>
    </w:p>
    <w:p w14:paraId="3516D67B" w14:textId="77777777" w:rsidR="00A2168E" w:rsidRDefault="00A717DC" w:rsidP="000D115F">
      <w:pPr>
        <w:spacing w:after="0" w:line="240" w:lineRule="auto"/>
        <w:jc w:val="both"/>
        <w:rPr>
          <w:rFonts w:ascii="Arial" w:hAnsi="Arial" w:cs="Arial"/>
          <w:sz w:val="24"/>
          <w:szCs w:val="24"/>
        </w:rPr>
      </w:pPr>
      <w:r>
        <w:rPr>
          <w:rFonts w:ascii="Arial" w:hAnsi="Arial" w:cs="Arial"/>
          <w:sz w:val="24"/>
          <w:szCs w:val="24"/>
        </w:rPr>
        <w:t>The student must complete s</w:t>
      </w:r>
      <w:r w:rsidR="000D5BAB" w:rsidRPr="005E6EA6">
        <w:rPr>
          <w:rFonts w:ascii="Arial" w:hAnsi="Arial" w:cs="Arial"/>
          <w:sz w:val="24"/>
          <w:szCs w:val="24"/>
        </w:rPr>
        <w:t>everal steps</w:t>
      </w:r>
      <w:r>
        <w:rPr>
          <w:rFonts w:ascii="Arial" w:hAnsi="Arial" w:cs="Arial"/>
          <w:sz w:val="24"/>
          <w:szCs w:val="24"/>
        </w:rPr>
        <w:t>: (1)</w:t>
      </w:r>
      <w:r w:rsidR="004B0BB4">
        <w:rPr>
          <w:rFonts w:ascii="Arial" w:hAnsi="Arial" w:cs="Arial"/>
          <w:sz w:val="24"/>
          <w:szCs w:val="24"/>
        </w:rPr>
        <w:t xml:space="preserve"> </w:t>
      </w:r>
      <w:r w:rsidR="00521AEA" w:rsidRPr="005E6EA6">
        <w:rPr>
          <w:rFonts w:ascii="Arial" w:hAnsi="Arial" w:cs="Arial"/>
          <w:sz w:val="24"/>
          <w:szCs w:val="24"/>
        </w:rPr>
        <w:t>present</w:t>
      </w:r>
      <w:r w:rsidR="000D5BAB" w:rsidRPr="005E6EA6">
        <w:rPr>
          <w:rFonts w:ascii="Arial" w:hAnsi="Arial" w:cs="Arial"/>
          <w:sz w:val="24"/>
          <w:szCs w:val="24"/>
        </w:rPr>
        <w:t xml:space="preserve"> relevant, verifiable, professional documentation</w:t>
      </w:r>
      <w:r w:rsidR="0085124E" w:rsidRPr="005E6EA6">
        <w:rPr>
          <w:rFonts w:ascii="Arial" w:hAnsi="Arial" w:cs="Arial"/>
          <w:sz w:val="24"/>
          <w:szCs w:val="24"/>
        </w:rPr>
        <w:t xml:space="preserve"> about his or her impairment and the associated limitations</w:t>
      </w:r>
      <w:r w:rsidR="00521AEA" w:rsidRPr="005E6EA6">
        <w:rPr>
          <w:rFonts w:ascii="Arial" w:hAnsi="Arial" w:cs="Arial"/>
          <w:sz w:val="24"/>
          <w:szCs w:val="24"/>
        </w:rPr>
        <w:t xml:space="preserve">, </w:t>
      </w:r>
      <w:r>
        <w:rPr>
          <w:rFonts w:ascii="Arial" w:hAnsi="Arial" w:cs="Arial"/>
          <w:sz w:val="24"/>
          <w:szCs w:val="24"/>
        </w:rPr>
        <w:t xml:space="preserve">(2) </w:t>
      </w:r>
      <w:r w:rsidR="00521AEA" w:rsidRPr="005E6EA6">
        <w:rPr>
          <w:rFonts w:ascii="Arial" w:hAnsi="Arial" w:cs="Arial"/>
          <w:sz w:val="24"/>
          <w:szCs w:val="24"/>
        </w:rPr>
        <w:t>complete</w:t>
      </w:r>
      <w:r w:rsidR="000D5BAB" w:rsidRPr="005E6EA6">
        <w:rPr>
          <w:rFonts w:ascii="Arial" w:hAnsi="Arial" w:cs="Arial"/>
          <w:sz w:val="24"/>
          <w:szCs w:val="24"/>
        </w:rPr>
        <w:t xml:space="preserve"> an intake packet</w:t>
      </w:r>
      <w:r w:rsidR="005967D2" w:rsidRPr="005E6EA6">
        <w:rPr>
          <w:rFonts w:ascii="Arial" w:hAnsi="Arial" w:cs="Arial"/>
          <w:sz w:val="24"/>
          <w:szCs w:val="24"/>
        </w:rPr>
        <w:t>,</w:t>
      </w:r>
      <w:r w:rsidR="000D5BAB" w:rsidRPr="005E6EA6">
        <w:rPr>
          <w:rFonts w:ascii="Arial" w:hAnsi="Arial" w:cs="Arial"/>
          <w:sz w:val="24"/>
          <w:szCs w:val="24"/>
        </w:rPr>
        <w:t xml:space="preserve"> and </w:t>
      </w:r>
      <w:r>
        <w:rPr>
          <w:rFonts w:ascii="Arial" w:hAnsi="Arial" w:cs="Arial"/>
          <w:sz w:val="24"/>
          <w:szCs w:val="24"/>
        </w:rPr>
        <w:t xml:space="preserve">(3) </w:t>
      </w:r>
      <w:r w:rsidR="000D5BAB" w:rsidRPr="005E6EA6">
        <w:rPr>
          <w:rFonts w:ascii="Arial" w:hAnsi="Arial" w:cs="Arial"/>
          <w:sz w:val="24"/>
          <w:szCs w:val="24"/>
        </w:rPr>
        <w:t xml:space="preserve">meet with </w:t>
      </w:r>
      <w:r>
        <w:rPr>
          <w:rFonts w:ascii="Arial" w:hAnsi="Arial" w:cs="Arial"/>
          <w:sz w:val="24"/>
          <w:szCs w:val="24"/>
        </w:rPr>
        <w:t xml:space="preserve">and engage in an interactive process with </w:t>
      </w:r>
      <w:r w:rsidR="00483EDB" w:rsidRPr="005E6EA6">
        <w:rPr>
          <w:rFonts w:ascii="Arial" w:hAnsi="Arial" w:cs="Arial"/>
          <w:sz w:val="24"/>
          <w:szCs w:val="24"/>
        </w:rPr>
        <w:t>designated staff in the DS Office</w:t>
      </w:r>
      <w:r>
        <w:rPr>
          <w:rFonts w:ascii="Arial" w:hAnsi="Arial" w:cs="Arial"/>
          <w:sz w:val="24"/>
          <w:szCs w:val="24"/>
        </w:rPr>
        <w:t>.</w:t>
      </w:r>
      <w:r w:rsidR="007D7187">
        <w:rPr>
          <w:rFonts w:ascii="Arial" w:hAnsi="Arial" w:cs="Arial"/>
          <w:sz w:val="24"/>
          <w:szCs w:val="24"/>
        </w:rPr>
        <w:t xml:space="preserve"> The student should confer with the DS Office to understand TCU’s documentation guidelines and requirements, and in some situations TCU requests that the student execute an authorization permitting health care providers to discuss the student’</w:t>
      </w:r>
      <w:r w:rsidR="00450080">
        <w:rPr>
          <w:rFonts w:ascii="Arial" w:hAnsi="Arial" w:cs="Arial"/>
          <w:sz w:val="24"/>
          <w:szCs w:val="24"/>
        </w:rPr>
        <w:t>s impairment,</w:t>
      </w:r>
      <w:r w:rsidR="007D7187">
        <w:rPr>
          <w:rFonts w:ascii="Arial" w:hAnsi="Arial" w:cs="Arial"/>
          <w:sz w:val="24"/>
          <w:szCs w:val="24"/>
        </w:rPr>
        <w:t xml:space="preserve"> associated functional limitations</w:t>
      </w:r>
      <w:r w:rsidR="00450080">
        <w:rPr>
          <w:rFonts w:ascii="Arial" w:hAnsi="Arial" w:cs="Arial"/>
          <w:sz w:val="24"/>
          <w:szCs w:val="24"/>
        </w:rPr>
        <w:t xml:space="preserve">, </w:t>
      </w:r>
      <w:r w:rsidR="00D40E73">
        <w:rPr>
          <w:rFonts w:ascii="Arial" w:hAnsi="Arial" w:cs="Arial"/>
          <w:sz w:val="24"/>
          <w:szCs w:val="24"/>
        </w:rPr>
        <w:t>and accommodations</w:t>
      </w:r>
      <w:r w:rsidR="007D7187">
        <w:rPr>
          <w:rFonts w:ascii="Arial" w:hAnsi="Arial" w:cs="Arial"/>
          <w:sz w:val="24"/>
          <w:szCs w:val="24"/>
        </w:rPr>
        <w:t xml:space="preserve"> with the DS Office.</w:t>
      </w:r>
      <w:r>
        <w:rPr>
          <w:rFonts w:ascii="Arial" w:hAnsi="Arial" w:cs="Arial"/>
          <w:sz w:val="24"/>
          <w:szCs w:val="24"/>
        </w:rPr>
        <w:t xml:space="preserve"> </w:t>
      </w:r>
    </w:p>
    <w:p w14:paraId="482EF297" w14:textId="77777777" w:rsidR="00A2168E" w:rsidRDefault="00A2168E" w:rsidP="000D115F">
      <w:pPr>
        <w:spacing w:after="0" w:line="240" w:lineRule="auto"/>
        <w:jc w:val="both"/>
        <w:rPr>
          <w:rFonts w:ascii="Arial" w:hAnsi="Arial" w:cs="Arial"/>
          <w:sz w:val="24"/>
          <w:szCs w:val="24"/>
        </w:rPr>
      </w:pPr>
    </w:p>
    <w:p w14:paraId="4C1D76C0" w14:textId="0574A93A" w:rsidR="000D115F" w:rsidRDefault="004B0BB4" w:rsidP="000D115F">
      <w:pPr>
        <w:spacing w:after="0" w:line="240" w:lineRule="auto"/>
        <w:jc w:val="both"/>
        <w:rPr>
          <w:rFonts w:ascii="Arial" w:hAnsi="Arial" w:cs="Arial"/>
          <w:sz w:val="24"/>
          <w:szCs w:val="24"/>
        </w:rPr>
      </w:pPr>
      <w:r w:rsidRPr="005E6EA6">
        <w:rPr>
          <w:rFonts w:ascii="Arial" w:hAnsi="Arial" w:cs="Arial"/>
          <w:sz w:val="24"/>
          <w:szCs w:val="24"/>
        </w:rPr>
        <w:t>Information concerning a student's disability is treated in a confidential manner in accordance with University policies as well as applicable federal and state laws.</w:t>
      </w:r>
      <w:r>
        <w:rPr>
          <w:rFonts w:ascii="Arial" w:hAnsi="Arial" w:cs="Arial"/>
          <w:sz w:val="24"/>
          <w:szCs w:val="24"/>
        </w:rPr>
        <w:t xml:space="preserve"> </w:t>
      </w:r>
      <w:r w:rsidR="000D115F" w:rsidRPr="005E6EA6">
        <w:rPr>
          <w:rFonts w:ascii="Arial" w:hAnsi="Arial" w:cs="Arial"/>
          <w:sz w:val="24"/>
          <w:szCs w:val="24"/>
        </w:rPr>
        <w:t xml:space="preserve">Documentation presented shall be reviewed by the appropriate staff within the DS Office, who may consult with other appropriate professional(s) to evaluate </w:t>
      </w:r>
      <w:r w:rsidR="00450080">
        <w:rPr>
          <w:rFonts w:ascii="Arial" w:hAnsi="Arial" w:cs="Arial"/>
          <w:sz w:val="24"/>
          <w:szCs w:val="24"/>
        </w:rPr>
        <w:t>whether there is a</w:t>
      </w:r>
      <w:r w:rsidR="000D115F" w:rsidRPr="005E6EA6">
        <w:rPr>
          <w:rFonts w:ascii="Arial" w:hAnsi="Arial" w:cs="Arial"/>
          <w:sz w:val="24"/>
          <w:szCs w:val="24"/>
        </w:rPr>
        <w:t xml:space="preserve"> disability, to </w:t>
      </w:r>
      <w:r w:rsidR="00450080">
        <w:rPr>
          <w:rFonts w:ascii="Arial" w:hAnsi="Arial" w:cs="Arial"/>
          <w:sz w:val="24"/>
          <w:szCs w:val="24"/>
        </w:rPr>
        <w:t>consider</w:t>
      </w:r>
      <w:r w:rsidR="000D115F" w:rsidRPr="005E6EA6">
        <w:rPr>
          <w:rFonts w:ascii="Arial" w:hAnsi="Arial" w:cs="Arial"/>
          <w:sz w:val="24"/>
          <w:szCs w:val="24"/>
        </w:rPr>
        <w:t xml:space="preserve"> accommodations, and </w:t>
      </w:r>
      <w:proofErr w:type="spellStart"/>
      <w:r w:rsidR="00D25C89">
        <w:rPr>
          <w:rFonts w:ascii="Arial" w:hAnsi="Arial" w:cs="Arial"/>
          <w:sz w:val="24"/>
          <w:szCs w:val="24"/>
        </w:rPr>
        <w:t>to</w:t>
      </w:r>
      <w:r w:rsidR="000D115F" w:rsidRPr="005E6EA6">
        <w:rPr>
          <w:rFonts w:ascii="Arial" w:hAnsi="Arial" w:cs="Arial"/>
          <w:sz w:val="24"/>
          <w:szCs w:val="24"/>
        </w:rPr>
        <w:t>assess</w:t>
      </w:r>
      <w:proofErr w:type="spellEnd"/>
      <w:r w:rsidR="000D115F" w:rsidRPr="005E6EA6">
        <w:rPr>
          <w:rFonts w:ascii="Arial" w:hAnsi="Arial" w:cs="Arial"/>
          <w:sz w:val="24"/>
          <w:szCs w:val="24"/>
        </w:rPr>
        <w:t xml:space="preserve"> whether granting accommodations may fundamentally alter a TCU program or cause an undue burden. Further documentation may be required from the student to substantiate the claim of a disability or to assist the University in determining appropriate accommodations.</w:t>
      </w:r>
    </w:p>
    <w:p w14:paraId="2161932C" w14:textId="77777777" w:rsidR="000D115F" w:rsidRPr="005E6EA6" w:rsidRDefault="000D115F" w:rsidP="000D115F">
      <w:pPr>
        <w:spacing w:after="0" w:line="240" w:lineRule="auto"/>
        <w:jc w:val="both"/>
        <w:rPr>
          <w:rFonts w:ascii="Arial" w:hAnsi="Arial" w:cs="Arial"/>
          <w:sz w:val="24"/>
          <w:szCs w:val="24"/>
        </w:rPr>
      </w:pPr>
    </w:p>
    <w:p w14:paraId="3757B648" w14:textId="77777777" w:rsidR="00CE0953" w:rsidRDefault="00284595" w:rsidP="005E6EA6">
      <w:pPr>
        <w:spacing w:after="0" w:line="240" w:lineRule="auto"/>
        <w:jc w:val="both"/>
        <w:rPr>
          <w:rFonts w:ascii="Arial" w:hAnsi="Arial" w:cs="Arial"/>
          <w:sz w:val="24"/>
          <w:szCs w:val="24"/>
        </w:rPr>
      </w:pPr>
      <w:r>
        <w:rPr>
          <w:rFonts w:ascii="Arial" w:hAnsi="Arial" w:cs="Arial"/>
          <w:sz w:val="24"/>
          <w:szCs w:val="24"/>
        </w:rPr>
        <w:t>The</w:t>
      </w:r>
      <w:r w:rsidR="006523BB" w:rsidRPr="005E6EA6">
        <w:rPr>
          <w:rFonts w:ascii="Arial" w:hAnsi="Arial" w:cs="Arial"/>
          <w:sz w:val="24"/>
          <w:szCs w:val="24"/>
        </w:rPr>
        <w:t xml:space="preserve"> determination </w:t>
      </w:r>
      <w:r>
        <w:rPr>
          <w:rFonts w:ascii="Arial" w:hAnsi="Arial" w:cs="Arial"/>
          <w:sz w:val="24"/>
          <w:szCs w:val="24"/>
        </w:rPr>
        <w:t>of</w:t>
      </w:r>
      <w:r w:rsidRPr="005E6EA6">
        <w:rPr>
          <w:rFonts w:ascii="Arial" w:hAnsi="Arial" w:cs="Arial"/>
          <w:sz w:val="24"/>
          <w:szCs w:val="24"/>
        </w:rPr>
        <w:t xml:space="preserve"> </w:t>
      </w:r>
      <w:r w:rsidR="006523BB" w:rsidRPr="005E6EA6">
        <w:rPr>
          <w:rFonts w:ascii="Arial" w:hAnsi="Arial" w:cs="Arial"/>
          <w:sz w:val="24"/>
          <w:szCs w:val="24"/>
        </w:rPr>
        <w:t xml:space="preserve">accommodations </w:t>
      </w:r>
      <w:r w:rsidR="00450080">
        <w:rPr>
          <w:rFonts w:ascii="Arial" w:hAnsi="Arial" w:cs="Arial"/>
          <w:sz w:val="24"/>
          <w:szCs w:val="24"/>
        </w:rPr>
        <w:t xml:space="preserve">occurs </w:t>
      </w:r>
      <w:r w:rsidR="004D7CDC" w:rsidRPr="005E6EA6">
        <w:rPr>
          <w:rFonts w:ascii="Arial" w:hAnsi="Arial" w:cs="Arial"/>
          <w:sz w:val="24"/>
          <w:szCs w:val="24"/>
        </w:rPr>
        <w:t xml:space="preserve">following </w:t>
      </w:r>
      <w:r w:rsidR="006523BB" w:rsidRPr="005E6EA6">
        <w:rPr>
          <w:rFonts w:ascii="Arial" w:hAnsi="Arial" w:cs="Arial"/>
          <w:sz w:val="24"/>
          <w:szCs w:val="24"/>
        </w:rPr>
        <w:t>an interactive process between staff in the DS Office and the student, and each student’s situation is evaluated on a case-by-case basis in accordance with applicable laws and regulations.</w:t>
      </w:r>
    </w:p>
    <w:p w14:paraId="3AF8C3F2" w14:textId="77777777" w:rsidR="00CE0953" w:rsidRDefault="00CE0953" w:rsidP="005E6EA6">
      <w:pPr>
        <w:spacing w:after="0" w:line="240" w:lineRule="auto"/>
        <w:jc w:val="both"/>
        <w:rPr>
          <w:rFonts w:ascii="Arial" w:hAnsi="Arial" w:cs="Arial"/>
          <w:sz w:val="24"/>
          <w:szCs w:val="24"/>
        </w:rPr>
      </w:pPr>
    </w:p>
    <w:p w14:paraId="7481E1F1" w14:textId="77777777" w:rsidR="007D7187" w:rsidRPr="00A2168E" w:rsidRDefault="007D7187" w:rsidP="005E6EA6">
      <w:pPr>
        <w:spacing w:after="0" w:line="240" w:lineRule="auto"/>
        <w:jc w:val="both"/>
        <w:rPr>
          <w:rFonts w:ascii="Arial" w:hAnsi="Arial"/>
          <w:sz w:val="24"/>
        </w:rPr>
      </w:pPr>
      <w:r w:rsidRPr="00A2168E">
        <w:rPr>
          <w:rFonts w:ascii="Arial" w:hAnsi="Arial"/>
          <w:sz w:val="24"/>
        </w:rPr>
        <w:t>TCU strongly encourages students with disabilities to know their rights and responsibilities and to personally engage in the interactive process referred to in this policy.  It is the student’s responsibility to initiate the request for accommodation</w:t>
      </w:r>
      <w:r w:rsidR="00450080">
        <w:rPr>
          <w:rFonts w:ascii="Arial" w:hAnsi="Arial"/>
          <w:sz w:val="24"/>
        </w:rPr>
        <w:t>,</w:t>
      </w:r>
      <w:r w:rsidRPr="00A2168E">
        <w:rPr>
          <w:rFonts w:ascii="Arial" w:hAnsi="Arial"/>
          <w:sz w:val="24"/>
        </w:rPr>
        <w:t xml:space="preserve"> and during the interactive process, TCU ordinarily communicate</w:t>
      </w:r>
      <w:r w:rsidR="00450080">
        <w:rPr>
          <w:rFonts w:ascii="Arial" w:hAnsi="Arial"/>
          <w:sz w:val="24"/>
        </w:rPr>
        <w:t>s</w:t>
      </w:r>
      <w:r w:rsidRPr="00A2168E">
        <w:rPr>
          <w:rFonts w:ascii="Arial" w:hAnsi="Arial"/>
          <w:sz w:val="24"/>
        </w:rPr>
        <w:t xml:space="preserve"> directly with the student and expects </w:t>
      </w:r>
      <w:r w:rsidR="00CE0953" w:rsidRPr="00A2168E">
        <w:rPr>
          <w:rFonts w:ascii="Arial" w:hAnsi="Arial"/>
          <w:sz w:val="24"/>
        </w:rPr>
        <w:t xml:space="preserve">the </w:t>
      </w:r>
      <w:r w:rsidRPr="00A2168E">
        <w:rPr>
          <w:rFonts w:ascii="Arial" w:hAnsi="Arial"/>
          <w:sz w:val="24"/>
        </w:rPr>
        <w:t xml:space="preserve">student to advocate for </w:t>
      </w:r>
      <w:r w:rsidR="00CE0953" w:rsidRPr="00A2168E">
        <w:rPr>
          <w:rFonts w:ascii="Arial" w:hAnsi="Arial"/>
          <w:sz w:val="24"/>
        </w:rPr>
        <w:t>himself/herself</w:t>
      </w:r>
      <w:r w:rsidRPr="00A2168E">
        <w:rPr>
          <w:rFonts w:ascii="Arial" w:hAnsi="Arial"/>
          <w:sz w:val="24"/>
        </w:rPr>
        <w:t>. This policy is designed to empower students to advocate for themselves.</w:t>
      </w:r>
    </w:p>
    <w:p w14:paraId="35C5E23F" w14:textId="77777777" w:rsidR="007D7187" w:rsidRDefault="007D7187" w:rsidP="005E6EA6">
      <w:pPr>
        <w:spacing w:after="0" w:line="240" w:lineRule="auto"/>
        <w:jc w:val="both"/>
      </w:pPr>
    </w:p>
    <w:p w14:paraId="038562EE" w14:textId="77777777" w:rsidR="002D3DCD" w:rsidRDefault="000D5BAB" w:rsidP="005E6EA6">
      <w:pPr>
        <w:spacing w:after="0" w:line="240" w:lineRule="auto"/>
        <w:jc w:val="both"/>
        <w:rPr>
          <w:rFonts w:ascii="Arial" w:hAnsi="Arial" w:cs="Arial"/>
          <w:sz w:val="24"/>
          <w:szCs w:val="24"/>
        </w:rPr>
      </w:pPr>
      <w:r w:rsidRPr="005E6EA6">
        <w:rPr>
          <w:rFonts w:ascii="Arial" w:hAnsi="Arial" w:cs="Arial"/>
          <w:sz w:val="24"/>
          <w:szCs w:val="24"/>
        </w:rPr>
        <w:t xml:space="preserve">Once all </w:t>
      </w:r>
      <w:r w:rsidR="00521AEA" w:rsidRPr="005E6EA6">
        <w:rPr>
          <w:rFonts w:ascii="Arial" w:hAnsi="Arial" w:cs="Arial"/>
          <w:sz w:val="24"/>
          <w:szCs w:val="24"/>
        </w:rPr>
        <w:t>steps are</w:t>
      </w:r>
      <w:r w:rsidRPr="005E6EA6">
        <w:rPr>
          <w:rFonts w:ascii="Arial" w:hAnsi="Arial" w:cs="Arial"/>
          <w:sz w:val="24"/>
          <w:szCs w:val="24"/>
        </w:rPr>
        <w:t xml:space="preserve"> complete, the student’s request for accommodation </w:t>
      </w:r>
      <w:r w:rsidR="00A717DC">
        <w:rPr>
          <w:rFonts w:ascii="Arial" w:hAnsi="Arial" w:cs="Arial"/>
          <w:sz w:val="24"/>
          <w:szCs w:val="24"/>
        </w:rPr>
        <w:t>is</w:t>
      </w:r>
      <w:r w:rsidRPr="005E6EA6">
        <w:rPr>
          <w:rFonts w:ascii="Arial" w:hAnsi="Arial" w:cs="Arial"/>
          <w:sz w:val="24"/>
          <w:szCs w:val="24"/>
        </w:rPr>
        <w:t xml:space="preserve"> reviewed by the </w:t>
      </w:r>
      <w:r w:rsidR="005967D2" w:rsidRPr="005E6EA6">
        <w:rPr>
          <w:rFonts w:ascii="Arial" w:hAnsi="Arial" w:cs="Arial"/>
          <w:sz w:val="24"/>
          <w:szCs w:val="24"/>
        </w:rPr>
        <w:t xml:space="preserve">Disabilities Services </w:t>
      </w:r>
      <w:r w:rsidRPr="005E6EA6">
        <w:rPr>
          <w:rFonts w:ascii="Arial" w:hAnsi="Arial" w:cs="Arial"/>
          <w:sz w:val="24"/>
          <w:szCs w:val="24"/>
        </w:rPr>
        <w:t>Documentation Review Committee</w:t>
      </w:r>
      <w:r w:rsidR="00483EDB" w:rsidRPr="005E6EA6">
        <w:rPr>
          <w:rFonts w:ascii="Arial" w:hAnsi="Arial" w:cs="Arial"/>
          <w:sz w:val="24"/>
          <w:szCs w:val="24"/>
        </w:rPr>
        <w:t xml:space="preserve"> [“Committee”]</w:t>
      </w:r>
      <w:r w:rsidR="00A717DC">
        <w:rPr>
          <w:rFonts w:ascii="Arial" w:hAnsi="Arial" w:cs="Arial"/>
          <w:sz w:val="24"/>
          <w:szCs w:val="24"/>
        </w:rPr>
        <w:t>,</w:t>
      </w:r>
      <w:r w:rsidR="00450080">
        <w:rPr>
          <w:rFonts w:ascii="Arial" w:hAnsi="Arial" w:cs="Arial"/>
          <w:sz w:val="24"/>
          <w:szCs w:val="24"/>
        </w:rPr>
        <w:t xml:space="preserve"> </w:t>
      </w:r>
      <w:r w:rsidR="00A717DC">
        <w:rPr>
          <w:rFonts w:ascii="Arial" w:hAnsi="Arial" w:cs="Arial"/>
          <w:sz w:val="24"/>
          <w:szCs w:val="24"/>
        </w:rPr>
        <w:t xml:space="preserve">which </w:t>
      </w:r>
      <w:r w:rsidRPr="005E6EA6">
        <w:rPr>
          <w:rFonts w:ascii="Arial" w:hAnsi="Arial" w:cs="Arial"/>
          <w:sz w:val="24"/>
          <w:szCs w:val="24"/>
        </w:rPr>
        <w:t>determine</w:t>
      </w:r>
      <w:r w:rsidR="006523BB" w:rsidRPr="005E6EA6">
        <w:rPr>
          <w:rFonts w:ascii="Arial" w:hAnsi="Arial" w:cs="Arial"/>
          <w:sz w:val="24"/>
          <w:szCs w:val="24"/>
        </w:rPr>
        <w:t>s</w:t>
      </w:r>
      <w:r w:rsidRPr="005E6EA6">
        <w:rPr>
          <w:rFonts w:ascii="Arial" w:hAnsi="Arial" w:cs="Arial"/>
          <w:sz w:val="24"/>
          <w:szCs w:val="24"/>
        </w:rPr>
        <w:t xml:space="preserve"> </w:t>
      </w:r>
      <w:r w:rsidR="00580414" w:rsidRPr="005E6EA6">
        <w:rPr>
          <w:rFonts w:ascii="Arial" w:hAnsi="Arial" w:cs="Arial"/>
          <w:sz w:val="24"/>
          <w:szCs w:val="24"/>
        </w:rPr>
        <w:t>whether or not the student q</w:t>
      </w:r>
      <w:r w:rsidR="005967D2" w:rsidRPr="005E6EA6">
        <w:rPr>
          <w:rFonts w:ascii="Arial" w:hAnsi="Arial" w:cs="Arial"/>
          <w:sz w:val="24"/>
          <w:szCs w:val="24"/>
        </w:rPr>
        <w:t xml:space="preserve">ualifies for accommodation and, if so, </w:t>
      </w:r>
      <w:r w:rsidR="00580414" w:rsidRPr="005E6EA6">
        <w:rPr>
          <w:rFonts w:ascii="Arial" w:hAnsi="Arial" w:cs="Arial"/>
          <w:sz w:val="24"/>
          <w:szCs w:val="24"/>
        </w:rPr>
        <w:t xml:space="preserve">what accommodations are </w:t>
      </w:r>
      <w:r w:rsidR="005967D2" w:rsidRPr="005E6EA6">
        <w:rPr>
          <w:rFonts w:ascii="Arial" w:hAnsi="Arial" w:cs="Arial"/>
          <w:sz w:val="24"/>
          <w:szCs w:val="24"/>
        </w:rPr>
        <w:t>reasonable</w:t>
      </w:r>
      <w:r w:rsidR="00E91B63">
        <w:rPr>
          <w:rFonts w:ascii="Arial" w:hAnsi="Arial" w:cs="Arial"/>
          <w:sz w:val="24"/>
          <w:szCs w:val="24"/>
        </w:rPr>
        <w:t xml:space="preserve"> and appropriate</w:t>
      </w:r>
      <w:r w:rsidR="00580414" w:rsidRPr="005E6EA6">
        <w:rPr>
          <w:rFonts w:ascii="Arial" w:hAnsi="Arial" w:cs="Arial"/>
          <w:sz w:val="24"/>
          <w:szCs w:val="24"/>
        </w:rPr>
        <w:t xml:space="preserve">. </w:t>
      </w:r>
      <w:r w:rsidR="00450080">
        <w:rPr>
          <w:rFonts w:ascii="Arial" w:hAnsi="Arial" w:cs="Arial"/>
          <w:sz w:val="24"/>
          <w:szCs w:val="24"/>
        </w:rPr>
        <w:t>Once the Committee decides, t</w:t>
      </w:r>
      <w:r w:rsidR="00580414" w:rsidRPr="005E6EA6">
        <w:rPr>
          <w:rFonts w:ascii="Arial" w:hAnsi="Arial" w:cs="Arial"/>
          <w:sz w:val="24"/>
          <w:szCs w:val="24"/>
        </w:rPr>
        <w:t xml:space="preserve">he </w:t>
      </w:r>
      <w:r w:rsidR="00450080">
        <w:rPr>
          <w:rFonts w:ascii="Arial" w:hAnsi="Arial" w:cs="Arial"/>
          <w:sz w:val="24"/>
          <w:szCs w:val="24"/>
        </w:rPr>
        <w:t xml:space="preserve">DS Office notifies the </w:t>
      </w:r>
      <w:r w:rsidR="00580414" w:rsidRPr="005E6EA6">
        <w:rPr>
          <w:rFonts w:ascii="Arial" w:hAnsi="Arial" w:cs="Arial"/>
          <w:sz w:val="24"/>
          <w:szCs w:val="24"/>
        </w:rPr>
        <w:t>student via his/her official TCU e-mail account and ask</w:t>
      </w:r>
      <w:r w:rsidR="00450080">
        <w:rPr>
          <w:rFonts w:ascii="Arial" w:hAnsi="Arial" w:cs="Arial"/>
          <w:sz w:val="24"/>
          <w:szCs w:val="24"/>
        </w:rPr>
        <w:t xml:space="preserve">s the student </w:t>
      </w:r>
      <w:r w:rsidR="00580414" w:rsidRPr="005E6EA6">
        <w:rPr>
          <w:rFonts w:ascii="Arial" w:hAnsi="Arial" w:cs="Arial"/>
          <w:sz w:val="24"/>
          <w:szCs w:val="24"/>
        </w:rPr>
        <w:t>to schedule an appointment</w:t>
      </w:r>
      <w:r w:rsidR="00483EDB" w:rsidRPr="005E6EA6">
        <w:rPr>
          <w:rFonts w:ascii="Arial" w:hAnsi="Arial" w:cs="Arial"/>
          <w:sz w:val="24"/>
          <w:szCs w:val="24"/>
        </w:rPr>
        <w:t xml:space="preserve"> with designated staff in the DS Office</w:t>
      </w:r>
      <w:r w:rsidR="00580414" w:rsidRPr="005E6EA6">
        <w:rPr>
          <w:rFonts w:ascii="Arial" w:hAnsi="Arial" w:cs="Arial"/>
          <w:sz w:val="24"/>
          <w:szCs w:val="24"/>
        </w:rPr>
        <w:t xml:space="preserve"> to </w:t>
      </w:r>
      <w:r w:rsidR="00B23E97">
        <w:rPr>
          <w:rFonts w:ascii="Arial" w:hAnsi="Arial" w:cs="Arial"/>
          <w:sz w:val="24"/>
          <w:szCs w:val="24"/>
        </w:rPr>
        <w:t>discuss</w:t>
      </w:r>
      <w:r w:rsidR="00580414" w:rsidRPr="005E6EA6">
        <w:rPr>
          <w:rFonts w:ascii="Arial" w:hAnsi="Arial" w:cs="Arial"/>
          <w:sz w:val="24"/>
          <w:szCs w:val="24"/>
        </w:rPr>
        <w:t xml:space="preserve"> the </w:t>
      </w:r>
      <w:r w:rsidR="00B23E97">
        <w:rPr>
          <w:rFonts w:ascii="Arial" w:hAnsi="Arial" w:cs="Arial"/>
          <w:sz w:val="24"/>
          <w:szCs w:val="24"/>
        </w:rPr>
        <w:t>decision</w:t>
      </w:r>
      <w:r w:rsidR="00580414" w:rsidRPr="005E6EA6">
        <w:rPr>
          <w:rFonts w:ascii="Arial" w:hAnsi="Arial" w:cs="Arial"/>
          <w:sz w:val="24"/>
          <w:szCs w:val="24"/>
        </w:rPr>
        <w:t xml:space="preserve">. </w:t>
      </w:r>
    </w:p>
    <w:p w14:paraId="2F310859" w14:textId="77777777" w:rsidR="004271A9" w:rsidRDefault="004271A9" w:rsidP="005E6EA6">
      <w:pPr>
        <w:spacing w:after="0" w:line="240" w:lineRule="auto"/>
        <w:jc w:val="both"/>
        <w:rPr>
          <w:rFonts w:ascii="Arial" w:hAnsi="Arial" w:cs="Arial"/>
          <w:sz w:val="24"/>
          <w:szCs w:val="24"/>
        </w:rPr>
      </w:pPr>
    </w:p>
    <w:p w14:paraId="071A078A" w14:textId="139FFBC0" w:rsidR="004271A9" w:rsidRDefault="00C10605" w:rsidP="004271A9">
      <w:pPr>
        <w:spacing w:after="0" w:line="240" w:lineRule="auto"/>
        <w:jc w:val="both"/>
        <w:rPr>
          <w:rFonts w:ascii="Arial" w:hAnsi="Arial" w:cs="Arial"/>
          <w:sz w:val="24"/>
          <w:szCs w:val="24"/>
        </w:rPr>
      </w:pPr>
      <w:r>
        <w:rPr>
          <w:rFonts w:ascii="Arial" w:hAnsi="Arial" w:cs="Arial"/>
          <w:sz w:val="24"/>
          <w:szCs w:val="24"/>
        </w:rPr>
        <w:t>Accommodations are typically limited to a specific time period; for example, t</w:t>
      </w:r>
      <w:r w:rsidR="004271A9">
        <w:rPr>
          <w:rFonts w:ascii="Arial" w:hAnsi="Arial" w:cs="Arial"/>
          <w:sz w:val="24"/>
          <w:szCs w:val="24"/>
        </w:rPr>
        <w:t>he student must renew a request for a Hous</w:t>
      </w:r>
      <w:r w:rsidR="00D25C89">
        <w:rPr>
          <w:rFonts w:ascii="Arial" w:hAnsi="Arial" w:cs="Arial"/>
          <w:sz w:val="24"/>
          <w:szCs w:val="24"/>
        </w:rPr>
        <w:t xml:space="preserve">ing and Residence Life </w:t>
      </w:r>
      <w:r w:rsidR="004271A9">
        <w:rPr>
          <w:rFonts w:ascii="Arial" w:hAnsi="Arial" w:cs="Arial"/>
          <w:sz w:val="24"/>
          <w:szCs w:val="24"/>
        </w:rPr>
        <w:t>accommodation yearly</w:t>
      </w:r>
      <w:r w:rsidR="00805511">
        <w:rPr>
          <w:rFonts w:ascii="Arial" w:hAnsi="Arial" w:cs="Arial"/>
          <w:sz w:val="24"/>
          <w:szCs w:val="24"/>
        </w:rPr>
        <w:t xml:space="preserve"> and academic accommodations letters must be requested </w:t>
      </w:r>
      <w:r w:rsidR="00875BD6">
        <w:rPr>
          <w:rFonts w:ascii="Arial" w:hAnsi="Arial" w:cs="Arial"/>
          <w:sz w:val="24"/>
          <w:szCs w:val="24"/>
        </w:rPr>
        <w:t xml:space="preserve">by the student </w:t>
      </w:r>
      <w:r w:rsidR="00805511">
        <w:rPr>
          <w:rFonts w:ascii="Arial" w:hAnsi="Arial" w:cs="Arial"/>
          <w:sz w:val="24"/>
          <w:szCs w:val="24"/>
        </w:rPr>
        <w:t>each semester.</w:t>
      </w:r>
    </w:p>
    <w:p w14:paraId="0C9FFE5F" w14:textId="77777777" w:rsidR="00A2168E" w:rsidRDefault="00A2168E" w:rsidP="004271A9">
      <w:pPr>
        <w:spacing w:after="0" w:line="240" w:lineRule="auto"/>
        <w:jc w:val="both"/>
        <w:rPr>
          <w:rFonts w:ascii="Arial" w:hAnsi="Arial" w:cs="Arial"/>
          <w:sz w:val="24"/>
          <w:szCs w:val="24"/>
        </w:rPr>
      </w:pPr>
    </w:p>
    <w:p w14:paraId="70EE2FB1" w14:textId="77777777" w:rsidR="002D3DCD" w:rsidRPr="008076DB" w:rsidRDefault="004271A9" w:rsidP="005E6EA6">
      <w:pPr>
        <w:spacing w:after="0" w:line="240" w:lineRule="auto"/>
        <w:jc w:val="both"/>
        <w:rPr>
          <w:rFonts w:ascii="Arial" w:hAnsi="Arial" w:cs="Arial"/>
          <w:b/>
          <w:sz w:val="24"/>
          <w:szCs w:val="24"/>
        </w:rPr>
      </w:pPr>
      <w:r w:rsidRPr="008076DB">
        <w:rPr>
          <w:rFonts w:ascii="Arial" w:hAnsi="Arial" w:cs="Arial"/>
          <w:b/>
          <w:sz w:val="24"/>
          <w:szCs w:val="24"/>
        </w:rPr>
        <w:t>What happens after approval of a disability accommodation</w:t>
      </w:r>
    </w:p>
    <w:p w14:paraId="7CA88771" w14:textId="77777777" w:rsidR="004271A9" w:rsidRPr="008076DB" w:rsidRDefault="004271A9" w:rsidP="005E6EA6">
      <w:pPr>
        <w:spacing w:after="0" w:line="240" w:lineRule="auto"/>
        <w:jc w:val="both"/>
        <w:rPr>
          <w:rFonts w:ascii="Arial" w:hAnsi="Arial" w:cs="Arial"/>
          <w:b/>
          <w:sz w:val="24"/>
          <w:szCs w:val="24"/>
        </w:rPr>
      </w:pPr>
    </w:p>
    <w:p w14:paraId="6860FADA" w14:textId="6AA5CF23" w:rsidR="004271A9" w:rsidRDefault="00580414" w:rsidP="00316247">
      <w:pPr>
        <w:spacing w:after="0" w:line="240" w:lineRule="auto"/>
        <w:jc w:val="both"/>
        <w:rPr>
          <w:rFonts w:ascii="Arial" w:hAnsi="Arial" w:cs="Arial"/>
          <w:sz w:val="24"/>
          <w:szCs w:val="24"/>
        </w:rPr>
      </w:pPr>
      <w:r w:rsidRPr="005E6EA6">
        <w:rPr>
          <w:rFonts w:ascii="Arial" w:hAnsi="Arial" w:cs="Arial"/>
          <w:sz w:val="24"/>
          <w:szCs w:val="24"/>
        </w:rPr>
        <w:t xml:space="preserve">If the student qualifies for </w:t>
      </w:r>
      <w:r w:rsidR="00B23E97">
        <w:rPr>
          <w:rFonts w:ascii="Arial" w:hAnsi="Arial" w:cs="Arial"/>
          <w:sz w:val="24"/>
          <w:szCs w:val="24"/>
        </w:rPr>
        <w:t xml:space="preserve">a </w:t>
      </w:r>
      <w:r w:rsidRPr="005E6EA6">
        <w:rPr>
          <w:rFonts w:ascii="Arial" w:hAnsi="Arial" w:cs="Arial"/>
          <w:sz w:val="24"/>
          <w:szCs w:val="24"/>
        </w:rPr>
        <w:t xml:space="preserve">classroom accommodation, an accommodations letter </w:t>
      </w:r>
      <w:r w:rsidR="00C76A52">
        <w:rPr>
          <w:rFonts w:ascii="Arial" w:hAnsi="Arial" w:cs="Arial"/>
          <w:sz w:val="24"/>
          <w:szCs w:val="24"/>
        </w:rPr>
        <w:t xml:space="preserve">is </w:t>
      </w:r>
      <w:r w:rsidRPr="005E6EA6">
        <w:rPr>
          <w:rFonts w:ascii="Arial" w:hAnsi="Arial" w:cs="Arial"/>
          <w:sz w:val="24"/>
          <w:szCs w:val="24"/>
        </w:rPr>
        <w:t xml:space="preserve">prepared </w:t>
      </w:r>
      <w:r w:rsidR="00FE1A94">
        <w:rPr>
          <w:rFonts w:ascii="Arial" w:hAnsi="Arial" w:cs="Arial"/>
          <w:sz w:val="24"/>
          <w:szCs w:val="24"/>
        </w:rPr>
        <w:t xml:space="preserve">by the DS Office </w:t>
      </w:r>
      <w:r w:rsidRPr="005E6EA6">
        <w:rPr>
          <w:rFonts w:ascii="Arial" w:hAnsi="Arial" w:cs="Arial"/>
          <w:sz w:val="24"/>
          <w:szCs w:val="24"/>
        </w:rPr>
        <w:t xml:space="preserve">for </w:t>
      </w:r>
      <w:r w:rsidR="002F6178" w:rsidRPr="005E6EA6">
        <w:rPr>
          <w:rFonts w:ascii="Arial" w:hAnsi="Arial" w:cs="Arial"/>
          <w:sz w:val="24"/>
          <w:szCs w:val="24"/>
        </w:rPr>
        <w:t xml:space="preserve">faculty members concerning specific, reasonable academic adjustments for the student. The student is responsible </w:t>
      </w:r>
      <w:r w:rsidR="00C81E5A">
        <w:rPr>
          <w:rFonts w:ascii="Arial" w:hAnsi="Arial" w:cs="Arial"/>
          <w:sz w:val="24"/>
          <w:szCs w:val="24"/>
        </w:rPr>
        <w:t xml:space="preserve">for </w:t>
      </w:r>
      <w:r w:rsidR="00875BD6">
        <w:rPr>
          <w:rFonts w:ascii="Arial" w:hAnsi="Arial" w:cs="Arial"/>
          <w:sz w:val="24"/>
          <w:szCs w:val="24"/>
        </w:rPr>
        <w:t xml:space="preserve">promptly </w:t>
      </w:r>
      <w:r w:rsidR="00875BD6" w:rsidRPr="005E6EA6">
        <w:rPr>
          <w:rFonts w:ascii="Arial" w:hAnsi="Arial" w:cs="Arial"/>
          <w:sz w:val="24"/>
          <w:szCs w:val="24"/>
        </w:rPr>
        <w:t>delivering</w:t>
      </w:r>
      <w:r w:rsidR="002F6178" w:rsidRPr="005E6EA6">
        <w:rPr>
          <w:rFonts w:ascii="Arial" w:hAnsi="Arial" w:cs="Arial"/>
          <w:sz w:val="24"/>
          <w:szCs w:val="24"/>
        </w:rPr>
        <w:t xml:space="preserve"> </w:t>
      </w:r>
      <w:r w:rsidR="00C76A52">
        <w:rPr>
          <w:rFonts w:ascii="Arial" w:hAnsi="Arial" w:cs="Arial"/>
          <w:sz w:val="24"/>
          <w:szCs w:val="24"/>
        </w:rPr>
        <w:t xml:space="preserve">the </w:t>
      </w:r>
      <w:r w:rsidR="002F6178" w:rsidRPr="005E6EA6">
        <w:rPr>
          <w:rFonts w:ascii="Arial" w:hAnsi="Arial" w:cs="Arial"/>
          <w:sz w:val="24"/>
          <w:szCs w:val="24"/>
        </w:rPr>
        <w:t>accommodation letters, conferring with faculty members</w:t>
      </w:r>
      <w:r w:rsidR="00E91B63">
        <w:rPr>
          <w:rFonts w:ascii="Arial" w:hAnsi="Arial" w:cs="Arial"/>
          <w:sz w:val="24"/>
          <w:szCs w:val="24"/>
        </w:rPr>
        <w:t>,</w:t>
      </w:r>
      <w:r w:rsidR="002F6178" w:rsidRPr="005E6EA6">
        <w:rPr>
          <w:rFonts w:ascii="Arial" w:hAnsi="Arial" w:cs="Arial"/>
          <w:sz w:val="24"/>
          <w:szCs w:val="24"/>
        </w:rPr>
        <w:t xml:space="preserve"> and returning </w:t>
      </w:r>
      <w:r w:rsidR="00C81E5A">
        <w:rPr>
          <w:rFonts w:ascii="Arial" w:hAnsi="Arial" w:cs="Arial"/>
          <w:sz w:val="24"/>
          <w:szCs w:val="24"/>
        </w:rPr>
        <w:t xml:space="preserve">signed Verification </w:t>
      </w:r>
      <w:r w:rsidR="00D25C89">
        <w:rPr>
          <w:rFonts w:ascii="Arial" w:hAnsi="Arial" w:cs="Arial"/>
          <w:sz w:val="24"/>
          <w:szCs w:val="24"/>
        </w:rPr>
        <w:t>F</w:t>
      </w:r>
      <w:r w:rsidR="00C81E5A">
        <w:rPr>
          <w:rFonts w:ascii="Arial" w:hAnsi="Arial" w:cs="Arial"/>
          <w:sz w:val="24"/>
          <w:szCs w:val="24"/>
        </w:rPr>
        <w:t xml:space="preserve">orms </w:t>
      </w:r>
      <w:r w:rsidR="002F6178" w:rsidRPr="005E6EA6">
        <w:rPr>
          <w:rFonts w:ascii="Arial" w:hAnsi="Arial" w:cs="Arial"/>
          <w:sz w:val="24"/>
          <w:szCs w:val="24"/>
        </w:rPr>
        <w:t xml:space="preserve">of the receipt of </w:t>
      </w:r>
      <w:r w:rsidR="00FE1A94">
        <w:rPr>
          <w:rFonts w:ascii="Arial" w:hAnsi="Arial" w:cs="Arial"/>
          <w:sz w:val="24"/>
          <w:szCs w:val="24"/>
        </w:rPr>
        <w:t>the letters</w:t>
      </w:r>
      <w:r w:rsidR="002F6178" w:rsidRPr="005E6EA6">
        <w:rPr>
          <w:rFonts w:ascii="Arial" w:hAnsi="Arial" w:cs="Arial"/>
          <w:sz w:val="24"/>
          <w:szCs w:val="24"/>
        </w:rPr>
        <w:t xml:space="preserve"> to the </w:t>
      </w:r>
      <w:r w:rsidR="00483EDB" w:rsidRPr="005E6EA6">
        <w:rPr>
          <w:rFonts w:ascii="Arial" w:hAnsi="Arial" w:cs="Arial"/>
          <w:sz w:val="24"/>
          <w:szCs w:val="24"/>
        </w:rPr>
        <w:t xml:space="preserve">DS Office.  </w:t>
      </w:r>
      <w:r w:rsidR="007919B5" w:rsidRPr="005E6EA6">
        <w:rPr>
          <w:rFonts w:ascii="Arial" w:hAnsi="Arial" w:cs="Arial"/>
          <w:sz w:val="24"/>
          <w:szCs w:val="24"/>
        </w:rPr>
        <w:t xml:space="preserve"> </w:t>
      </w:r>
      <w:r w:rsidR="00C81E5A">
        <w:rPr>
          <w:rFonts w:ascii="Arial" w:hAnsi="Arial" w:cs="Arial"/>
          <w:sz w:val="24"/>
          <w:szCs w:val="24"/>
        </w:rPr>
        <w:t xml:space="preserve">Accommodations take effect </w:t>
      </w:r>
      <w:r w:rsidR="00284595">
        <w:rPr>
          <w:rFonts w:ascii="Arial" w:hAnsi="Arial" w:cs="Arial"/>
          <w:sz w:val="24"/>
          <w:szCs w:val="24"/>
        </w:rPr>
        <w:t xml:space="preserve">only </w:t>
      </w:r>
      <w:r w:rsidR="00C81E5A">
        <w:rPr>
          <w:rFonts w:ascii="Arial" w:hAnsi="Arial" w:cs="Arial"/>
          <w:sz w:val="24"/>
          <w:szCs w:val="24"/>
        </w:rPr>
        <w:t xml:space="preserve">after delivery of </w:t>
      </w:r>
      <w:r w:rsidR="00284595">
        <w:rPr>
          <w:rFonts w:ascii="Arial" w:hAnsi="Arial" w:cs="Arial"/>
          <w:sz w:val="24"/>
          <w:szCs w:val="24"/>
        </w:rPr>
        <w:t xml:space="preserve">accommodations </w:t>
      </w:r>
      <w:r w:rsidR="00C81E5A">
        <w:rPr>
          <w:rFonts w:ascii="Arial" w:hAnsi="Arial" w:cs="Arial"/>
          <w:sz w:val="24"/>
          <w:szCs w:val="24"/>
        </w:rPr>
        <w:t xml:space="preserve">letter and conference with faculty. Please allow faculty a </w:t>
      </w:r>
      <w:r w:rsidR="00875BD6">
        <w:rPr>
          <w:rFonts w:ascii="Arial" w:hAnsi="Arial" w:cs="Arial"/>
          <w:sz w:val="24"/>
          <w:szCs w:val="24"/>
        </w:rPr>
        <w:t>minimum</w:t>
      </w:r>
      <w:r w:rsidR="00C81E5A">
        <w:rPr>
          <w:rFonts w:ascii="Arial" w:hAnsi="Arial" w:cs="Arial"/>
          <w:sz w:val="24"/>
          <w:szCs w:val="24"/>
        </w:rPr>
        <w:t xml:space="preserve"> of one week to arrange for testing accommodations.</w:t>
      </w:r>
    </w:p>
    <w:p w14:paraId="6B846053" w14:textId="77777777" w:rsidR="004271A9" w:rsidRDefault="004271A9" w:rsidP="00316247">
      <w:pPr>
        <w:spacing w:after="0" w:line="240" w:lineRule="auto"/>
        <w:jc w:val="both"/>
        <w:rPr>
          <w:rFonts w:ascii="Arial" w:hAnsi="Arial" w:cs="Arial"/>
          <w:sz w:val="24"/>
          <w:szCs w:val="24"/>
        </w:rPr>
      </w:pPr>
    </w:p>
    <w:p w14:paraId="507035E8" w14:textId="50A2F8D9" w:rsidR="009B7A49" w:rsidRDefault="004271A9" w:rsidP="009B7A49">
      <w:pPr>
        <w:pStyle w:val="FootnoteText"/>
      </w:pPr>
      <w:r>
        <w:rPr>
          <w:rFonts w:ascii="Arial" w:hAnsi="Arial" w:cs="Arial"/>
          <w:sz w:val="24"/>
          <w:szCs w:val="24"/>
        </w:rPr>
        <w:t>If a student qualifies for a Housing</w:t>
      </w:r>
      <w:r w:rsidR="00FE4C77">
        <w:rPr>
          <w:rFonts w:ascii="Arial" w:hAnsi="Arial" w:cs="Arial"/>
          <w:sz w:val="24"/>
          <w:szCs w:val="24"/>
        </w:rPr>
        <w:t xml:space="preserve"> and Residence Life</w:t>
      </w:r>
      <w:bookmarkStart w:id="0" w:name="_GoBack"/>
      <w:bookmarkEnd w:id="0"/>
      <w:r>
        <w:rPr>
          <w:rFonts w:ascii="Arial" w:hAnsi="Arial" w:cs="Arial"/>
          <w:sz w:val="24"/>
          <w:szCs w:val="24"/>
        </w:rPr>
        <w:t xml:space="preserve"> accommodation, the DS Office notifies </w:t>
      </w:r>
      <w:r w:rsidR="00D25C89">
        <w:rPr>
          <w:rFonts w:ascii="Arial" w:hAnsi="Arial" w:cs="Arial"/>
          <w:sz w:val="24"/>
          <w:szCs w:val="24"/>
        </w:rPr>
        <w:t>Housing and Residence Life o</w:t>
      </w:r>
      <w:r>
        <w:rPr>
          <w:rFonts w:ascii="Arial" w:hAnsi="Arial" w:cs="Arial"/>
          <w:sz w:val="24"/>
          <w:szCs w:val="24"/>
        </w:rPr>
        <w:t>f the required accommodations.</w:t>
      </w:r>
      <w:r w:rsidR="009B7A49">
        <w:rPr>
          <w:rFonts w:ascii="Arial" w:hAnsi="Arial" w:cs="Arial"/>
          <w:sz w:val="24"/>
          <w:szCs w:val="24"/>
        </w:rPr>
        <w:t xml:space="preserve"> Housing accommodations do not guarantee assignment to specific </w:t>
      </w:r>
      <w:r w:rsidR="00D25C89">
        <w:rPr>
          <w:rFonts w:ascii="Arial" w:hAnsi="Arial" w:cs="Arial"/>
          <w:sz w:val="24"/>
          <w:szCs w:val="24"/>
        </w:rPr>
        <w:t>r</w:t>
      </w:r>
      <w:commentRangeStart w:id="1"/>
      <w:r w:rsidR="009B7A49">
        <w:rPr>
          <w:rFonts w:ascii="Arial" w:hAnsi="Arial" w:cs="Arial"/>
          <w:sz w:val="24"/>
          <w:szCs w:val="24"/>
        </w:rPr>
        <w:t xml:space="preserve">esidence </w:t>
      </w:r>
      <w:r w:rsidR="00D25C89">
        <w:rPr>
          <w:rFonts w:ascii="Arial" w:hAnsi="Arial" w:cs="Arial"/>
          <w:sz w:val="24"/>
          <w:szCs w:val="24"/>
        </w:rPr>
        <w:t>h</w:t>
      </w:r>
      <w:r w:rsidR="009B7A49">
        <w:rPr>
          <w:rFonts w:ascii="Arial" w:hAnsi="Arial" w:cs="Arial"/>
          <w:sz w:val="24"/>
          <w:szCs w:val="24"/>
        </w:rPr>
        <w:t>alls</w:t>
      </w:r>
      <w:commentRangeEnd w:id="1"/>
      <w:r w:rsidR="00321A7E">
        <w:rPr>
          <w:rStyle w:val="CommentReference"/>
        </w:rPr>
        <w:commentReference w:id="1"/>
      </w:r>
      <w:r w:rsidR="009B7A49">
        <w:rPr>
          <w:rFonts w:ascii="Arial" w:hAnsi="Arial" w:cs="Arial"/>
          <w:sz w:val="24"/>
          <w:szCs w:val="24"/>
        </w:rPr>
        <w:t>, rooms or specific roommates.</w:t>
      </w:r>
    </w:p>
    <w:p w14:paraId="7BD0D287" w14:textId="77777777" w:rsidR="004271A9" w:rsidRDefault="004271A9" w:rsidP="00316247">
      <w:pPr>
        <w:spacing w:after="0" w:line="240" w:lineRule="auto"/>
        <w:jc w:val="both"/>
        <w:rPr>
          <w:rFonts w:ascii="Arial" w:hAnsi="Arial" w:cs="Arial"/>
          <w:sz w:val="24"/>
          <w:szCs w:val="24"/>
        </w:rPr>
      </w:pPr>
    </w:p>
    <w:p w14:paraId="15298FAA" w14:textId="77777777" w:rsidR="00316247" w:rsidRPr="005E6EA6" w:rsidRDefault="00B23E97" w:rsidP="00316247">
      <w:pPr>
        <w:spacing w:after="0" w:line="240" w:lineRule="auto"/>
        <w:jc w:val="both"/>
        <w:rPr>
          <w:rFonts w:ascii="Arial" w:hAnsi="Arial" w:cs="Arial"/>
          <w:sz w:val="24"/>
          <w:szCs w:val="24"/>
        </w:rPr>
      </w:pPr>
      <w:r>
        <w:rPr>
          <w:rFonts w:ascii="Arial" w:hAnsi="Arial" w:cs="Arial"/>
          <w:sz w:val="24"/>
          <w:szCs w:val="24"/>
        </w:rPr>
        <w:t>Th</w:t>
      </w:r>
      <w:r w:rsidR="007919B5" w:rsidRPr="005E6EA6">
        <w:rPr>
          <w:rFonts w:ascii="Arial" w:hAnsi="Arial" w:cs="Arial"/>
          <w:sz w:val="24"/>
          <w:szCs w:val="24"/>
        </w:rPr>
        <w:t>e DS Office</w:t>
      </w:r>
      <w:r w:rsidR="002F6178" w:rsidRPr="005E6EA6">
        <w:rPr>
          <w:rFonts w:ascii="Arial" w:hAnsi="Arial" w:cs="Arial"/>
          <w:sz w:val="24"/>
          <w:szCs w:val="24"/>
        </w:rPr>
        <w:t xml:space="preserve"> consults with the student and with University faculty and staff to </w:t>
      </w:r>
      <w:r w:rsidR="004A368C">
        <w:rPr>
          <w:rFonts w:ascii="Arial" w:hAnsi="Arial" w:cs="Arial"/>
          <w:sz w:val="24"/>
          <w:szCs w:val="24"/>
        </w:rPr>
        <w:t>promote</w:t>
      </w:r>
      <w:r w:rsidR="002F6178" w:rsidRPr="005E6EA6">
        <w:rPr>
          <w:rFonts w:ascii="Arial" w:hAnsi="Arial" w:cs="Arial"/>
          <w:sz w:val="24"/>
          <w:szCs w:val="24"/>
        </w:rPr>
        <w:t xml:space="preserve"> delivery of appropriate </w:t>
      </w:r>
      <w:r w:rsidR="0085124E" w:rsidRPr="005E6EA6">
        <w:rPr>
          <w:rFonts w:ascii="Arial" w:hAnsi="Arial" w:cs="Arial"/>
          <w:sz w:val="24"/>
          <w:szCs w:val="24"/>
        </w:rPr>
        <w:t>accommodations</w:t>
      </w:r>
      <w:r w:rsidR="002F6178" w:rsidRPr="005E6EA6">
        <w:rPr>
          <w:rFonts w:ascii="Arial" w:hAnsi="Arial" w:cs="Arial"/>
          <w:sz w:val="24"/>
          <w:szCs w:val="24"/>
        </w:rPr>
        <w:t>, and serves as liaison between the student and faculty member</w:t>
      </w:r>
      <w:r w:rsidR="007919B5" w:rsidRPr="005E6EA6">
        <w:rPr>
          <w:rFonts w:ascii="Arial" w:hAnsi="Arial" w:cs="Arial"/>
          <w:sz w:val="24"/>
          <w:szCs w:val="24"/>
        </w:rPr>
        <w:t>s</w:t>
      </w:r>
      <w:r w:rsidR="002F6178" w:rsidRPr="005E6EA6">
        <w:rPr>
          <w:rFonts w:ascii="Arial" w:hAnsi="Arial" w:cs="Arial"/>
          <w:sz w:val="24"/>
          <w:szCs w:val="24"/>
        </w:rPr>
        <w:t xml:space="preserve"> as needed.</w:t>
      </w:r>
      <w:r w:rsidR="00316247" w:rsidRPr="00316247">
        <w:rPr>
          <w:rFonts w:ascii="Arial" w:hAnsi="Arial" w:cs="Arial"/>
          <w:sz w:val="24"/>
          <w:szCs w:val="24"/>
        </w:rPr>
        <w:t xml:space="preserve"> </w:t>
      </w:r>
      <w:r w:rsidR="00316247">
        <w:rPr>
          <w:rFonts w:ascii="Arial" w:hAnsi="Arial" w:cs="Arial"/>
          <w:sz w:val="24"/>
          <w:szCs w:val="24"/>
        </w:rPr>
        <w:t xml:space="preserve">The student must promptly notify the DS </w:t>
      </w:r>
      <w:r>
        <w:rPr>
          <w:rFonts w:ascii="Arial" w:hAnsi="Arial" w:cs="Arial"/>
          <w:sz w:val="24"/>
          <w:szCs w:val="24"/>
        </w:rPr>
        <w:t>O</w:t>
      </w:r>
      <w:r w:rsidR="00316247">
        <w:rPr>
          <w:rFonts w:ascii="Arial" w:hAnsi="Arial" w:cs="Arial"/>
          <w:sz w:val="24"/>
          <w:szCs w:val="24"/>
        </w:rPr>
        <w:t xml:space="preserve">ffice if </w:t>
      </w:r>
      <w:r>
        <w:rPr>
          <w:rFonts w:ascii="Arial" w:hAnsi="Arial" w:cs="Arial"/>
          <w:sz w:val="24"/>
          <w:szCs w:val="24"/>
        </w:rPr>
        <w:t xml:space="preserve">an </w:t>
      </w:r>
      <w:r w:rsidR="00316247">
        <w:rPr>
          <w:rFonts w:ascii="Arial" w:hAnsi="Arial" w:cs="Arial"/>
          <w:sz w:val="24"/>
          <w:szCs w:val="24"/>
        </w:rPr>
        <w:t xml:space="preserve">accommodation granted by TCU </w:t>
      </w:r>
      <w:r>
        <w:rPr>
          <w:rFonts w:ascii="Arial" w:hAnsi="Arial" w:cs="Arial"/>
          <w:sz w:val="24"/>
          <w:szCs w:val="24"/>
        </w:rPr>
        <w:t xml:space="preserve">is </w:t>
      </w:r>
      <w:r w:rsidR="00316247">
        <w:rPr>
          <w:rFonts w:ascii="Arial" w:hAnsi="Arial" w:cs="Arial"/>
          <w:sz w:val="24"/>
          <w:szCs w:val="24"/>
        </w:rPr>
        <w:t xml:space="preserve">not being properly performed or </w:t>
      </w:r>
      <w:r>
        <w:rPr>
          <w:rFonts w:ascii="Arial" w:hAnsi="Arial" w:cs="Arial"/>
          <w:sz w:val="24"/>
          <w:szCs w:val="24"/>
        </w:rPr>
        <w:t>is</w:t>
      </w:r>
      <w:r w:rsidR="00316247">
        <w:rPr>
          <w:rFonts w:ascii="Arial" w:hAnsi="Arial" w:cs="Arial"/>
          <w:sz w:val="24"/>
          <w:szCs w:val="24"/>
        </w:rPr>
        <w:t xml:space="preserve"> not effective.  </w:t>
      </w:r>
    </w:p>
    <w:p w14:paraId="767921BB" w14:textId="77777777" w:rsidR="002D3DCD" w:rsidRDefault="002D3DCD" w:rsidP="005E6EA6">
      <w:pPr>
        <w:spacing w:after="0" w:line="240" w:lineRule="auto"/>
        <w:jc w:val="both"/>
        <w:rPr>
          <w:rFonts w:ascii="Arial" w:hAnsi="Arial" w:cs="Arial"/>
          <w:sz w:val="24"/>
          <w:szCs w:val="24"/>
        </w:rPr>
      </w:pPr>
    </w:p>
    <w:p w14:paraId="200FECE2" w14:textId="77777777" w:rsidR="006523BB" w:rsidRPr="00A2168E" w:rsidRDefault="004271A9" w:rsidP="005E6EA6">
      <w:pPr>
        <w:spacing w:after="0" w:line="240" w:lineRule="auto"/>
        <w:jc w:val="both"/>
        <w:rPr>
          <w:rFonts w:ascii="Arial" w:hAnsi="Arial" w:cs="Arial"/>
          <w:b/>
          <w:sz w:val="24"/>
          <w:szCs w:val="24"/>
        </w:rPr>
      </w:pPr>
      <w:r w:rsidRPr="00A2168E">
        <w:rPr>
          <w:rFonts w:ascii="Arial" w:hAnsi="Arial" w:cs="Arial"/>
          <w:b/>
          <w:sz w:val="24"/>
          <w:szCs w:val="24"/>
        </w:rPr>
        <w:t xml:space="preserve">How to </w:t>
      </w:r>
      <w:r w:rsidR="00BB6EBB">
        <w:rPr>
          <w:rFonts w:ascii="Arial" w:hAnsi="Arial" w:cs="Arial"/>
          <w:b/>
          <w:sz w:val="24"/>
          <w:szCs w:val="24"/>
        </w:rPr>
        <w:t>f</w:t>
      </w:r>
      <w:r w:rsidR="00A2168E" w:rsidRPr="00A2168E">
        <w:rPr>
          <w:rFonts w:ascii="Arial" w:hAnsi="Arial" w:cs="Arial"/>
          <w:b/>
          <w:sz w:val="24"/>
          <w:szCs w:val="24"/>
        </w:rPr>
        <w:t>ile an a</w:t>
      </w:r>
      <w:r w:rsidRPr="00A2168E">
        <w:rPr>
          <w:rFonts w:ascii="Arial" w:hAnsi="Arial" w:cs="Arial"/>
          <w:b/>
          <w:sz w:val="24"/>
          <w:szCs w:val="24"/>
        </w:rPr>
        <w:t>ppeal or grievance</w:t>
      </w:r>
    </w:p>
    <w:p w14:paraId="1DFF6DF3" w14:textId="77777777" w:rsidR="00A2168E" w:rsidRPr="005E6EA6" w:rsidRDefault="00A2168E" w:rsidP="005E6EA6">
      <w:pPr>
        <w:spacing w:after="0" w:line="240" w:lineRule="auto"/>
        <w:jc w:val="both"/>
        <w:rPr>
          <w:rFonts w:ascii="Arial" w:hAnsi="Arial" w:cs="Arial"/>
          <w:sz w:val="24"/>
          <w:szCs w:val="24"/>
        </w:rPr>
      </w:pPr>
    </w:p>
    <w:p w14:paraId="6B29C091" w14:textId="304063A1" w:rsidR="00F93F88" w:rsidRDefault="00A2168E" w:rsidP="005E6EA6">
      <w:pPr>
        <w:spacing w:after="0" w:line="240" w:lineRule="auto"/>
        <w:jc w:val="both"/>
        <w:rPr>
          <w:rFonts w:ascii="Arial" w:hAnsi="Arial" w:cs="Arial"/>
          <w:sz w:val="24"/>
          <w:szCs w:val="24"/>
        </w:rPr>
      </w:pPr>
      <w:r>
        <w:rPr>
          <w:rFonts w:ascii="Arial" w:hAnsi="Arial" w:cs="Arial"/>
          <w:sz w:val="24"/>
          <w:szCs w:val="24"/>
        </w:rPr>
        <w:t>A s</w:t>
      </w:r>
      <w:r w:rsidR="002F6178" w:rsidRPr="005E6EA6">
        <w:rPr>
          <w:rFonts w:ascii="Arial" w:hAnsi="Arial" w:cs="Arial"/>
          <w:sz w:val="24"/>
          <w:szCs w:val="24"/>
        </w:rPr>
        <w:t>tudent who wish</w:t>
      </w:r>
      <w:r>
        <w:rPr>
          <w:rFonts w:ascii="Arial" w:hAnsi="Arial" w:cs="Arial"/>
          <w:sz w:val="24"/>
          <w:szCs w:val="24"/>
        </w:rPr>
        <w:t>es</w:t>
      </w:r>
      <w:r w:rsidR="002F6178" w:rsidRPr="005E6EA6">
        <w:rPr>
          <w:rFonts w:ascii="Arial" w:hAnsi="Arial" w:cs="Arial"/>
          <w:sz w:val="24"/>
          <w:szCs w:val="24"/>
        </w:rPr>
        <w:t xml:space="preserve"> to appeal a decision regarding appropriate accommodations</w:t>
      </w:r>
      <w:r w:rsidR="00246D4E" w:rsidRPr="005E6EA6">
        <w:rPr>
          <w:rFonts w:ascii="Arial" w:hAnsi="Arial" w:cs="Arial"/>
          <w:sz w:val="24"/>
          <w:szCs w:val="24"/>
        </w:rPr>
        <w:t xml:space="preserve"> </w:t>
      </w:r>
      <w:r w:rsidR="002F6178" w:rsidRPr="005E6EA6">
        <w:rPr>
          <w:rFonts w:ascii="Arial" w:hAnsi="Arial" w:cs="Arial"/>
          <w:sz w:val="24"/>
          <w:szCs w:val="24"/>
        </w:rPr>
        <w:t xml:space="preserve">may do so in writing to the </w:t>
      </w:r>
      <w:r w:rsidR="00D25C89">
        <w:rPr>
          <w:rFonts w:ascii="Arial" w:hAnsi="Arial" w:cs="Arial"/>
          <w:sz w:val="24"/>
          <w:szCs w:val="24"/>
        </w:rPr>
        <w:t xml:space="preserve">Chief Inclusion Officer and his/her designee, </w:t>
      </w:r>
      <w:r w:rsidR="002F6178" w:rsidRPr="005E6EA6">
        <w:rPr>
          <w:rFonts w:ascii="Arial" w:hAnsi="Arial" w:cs="Arial"/>
          <w:sz w:val="24"/>
          <w:szCs w:val="24"/>
        </w:rPr>
        <w:t xml:space="preserve">who shall </w:t>
      </w:r>
      <w:r w:rsidR="00246D4E" w:rsidRPr="005E6EA6">
        <w:rPr>
          <w:rFonts w:ascii="Arial" w:hAnsi="Arial" w:cs="Arial"/>
          <w:sz w:val="24"/>
          <w:szCs w:val="24"/>
        </w:rPr>
        <w:t xml:space="preserve">promptly </w:t>
      </w:r>
      <w:r w:rsidR="00246D4E" w:rsidRPr="005E6EA6">
        <w:rPr>
          <w:rFonts w:ascii="Arial" w:hAnsi="Arial" w:cs="Arial"/>
          <w:sz w:val="24"/>
          <w:szCs w:val="24"/>
        </w:rPr>
        <w:lastRenderedPageBreak/>
        <w:t xml:space="preserve">and equitably </w:t>
      </w:r>
      <w:r w:rsidR="002F6178" w:rsidRPr="005E6EA6">
        <w:rPr>
          <w:rFonts w:ascii="Arial" w:hAnsi="Arial" w:cs="Arial"/>
          <w:sz w:val="24"/>
          <w:szCs w:val="24"/>
        </w:rPr>
        <w:t>decide the appeal, at TCU Box 297090, Fort Worth, TX 76129. At any step during such an appeal, the person requesting the appeal may confidentially consult with appropriate professionals/advisers within or outside the University.</w:t>
      </w:r>
      <w:r w:rsidR="00F70918">
        <w:rPr>
          <w:rFonts w:ascii="Arial" w:hAnsi="Arial" w:cs="Arial"/>
          <w:sz w:val="24"/>
          <w:szCs w:val="24"/>
        </w:rPr>
        <w:t xml:space="preserve">  </w:t>
      </w:r>
    </w:p>
    <w:p w14:paraId="3BCD6AD8" w14:textId="77777777" w:rsidR="00F93F88" w:rsidRDefault="00F93F88" w:rsidP="005E6EA6">
      <w:pPr>
        <w:spacing w:after="0" w:line="240" w:lineRule="auto"/>
        <w:jc w:val="both"/>
        <w:rPr>
          <w:rFonts w:ascii="Arial" w:hAnsi="Arial" w:cs="Arial"/>
          <w:sz w:val="24"/>
          <w:szCs w:val="24"/>
        </w:rPr>
      </w:pPr>
    </w:p>
    <w:p w14:paraId="5288B729" w14:textId="77777777" w:rsidR="006C4B84" w:rsidRDefault="00B23E97" w:rsidP="005E6EA6">
      <w:pPr>
        <w:spacing w:after="0" w:line="240" w:lineRule="auto"/>
        <w:jc w:val="both"/>
        <w:rPr>
          <w:rFonts w:ascii="Arial" w:hAnsi="Arial" w:cs="Arial"/>
          <w:sz w:val="24"/>
          <w:szCs w:val="24"/>
        </w:rPr>
      </w:pPr>
      <w:r>
        <w:rPr>
          <w:rFonts w:ascii="Arial" w:hAnsi="Arial" w:cs="Arial"/>
          <w:sz w:val="24"/>
          <w:szCs w:val="24"/>
        </w:rPr>
        <w:t>A s</w:t>
      </w:r>
      <w:r w:rsidR="006C4B84" w:rsidRPr="005E6EA6">
        <w:rPr>
          <w:rFonts w:ascii="Arial" w:hAnsi="Arial" w:cs="Arial"/>
          <w:sz w:val="24"/>
          <w:szCs w:val="24"/>
        </w:rPr>
        <w:t>tudent who wish</w:t>
      </w:r>
      <w:r>
        <w:rPr>
          <w:rFonts w:ascii="Arial" w:hAnsi="Arial" w:cs="Arial"/>
          <w:sz w:val="24"/>
          <w:szCs w:val="24"/>
        </w:rPr>
        <w:t>es</w:t>
      </w:r>
      <w:r w:rsidR="006C4B84" w:rsidRPr="005E6EA6">
        <w:rPr>
          <w:rFonts w:ascii="Arial" w:hAnsi="Arial" w:cs="Arial"/>
          <w:sz w:val="24"/>
          <w:szCs w:val="24"/>
        </w:rPr>
        <w:t xml:space="preserve"> to </w:t>
      </w:r>
      <w:r w:rsidR="00A2168E">
        <w:rPr>
          <w:rFonts w:ascii="Arial" w:hAnsi="Arial" w:cs="Arial"/>
          <w:sz w:val="24"/>
          <w:szCs w:val="24"/>
        </w:rPr>
        <w:t>file</w:t>
      </w:r>
      <w:r w:rsidR="006C4B84" w:rsidRPr="005E6EA6">
        <w:rPr>
          <w:rFonts w:ascii="Arial" w:hAnsi="Arial" w:cs="Arial"/>
          <w:sz w:val="24"/>
          <w:szCs w:val="24"/>
        </w:rPr>
        <w:t xml:space="preserve"> a grievance</w:t>
      </w:r>
      <w:r w:rsidR="004271A9">
        <w:rPr>
          <w:rFonts w:ascii="Arial" w:hAnsi="Arial" w:cs="Arial"/>
          <w:sz w:val="24"/>
          <w:szCs w:val="24"/>
        </w:rPr>
        <w:t xml:space="preserve">, </w:t>
      </w:r>
      <w:r w:rsidR="002D790B" w:rsidRPr="005E6EA6">
        <w:rPr>
          <w:rFonts w:ascii="Arial" w:hAnsi="Arial" w:cs="Arial"/>
          <w:sz w:val="24"/>
          <w:szCs w:val="24"/>
        </w:rPr>
        <w:t>which is not an appeal regarding accommodations</w:t>
      </w:r>
      <w:r w:rsidR="004271A9">
        <w:rPr>
          <w:rFonts w:ascii="Arial" w:hAnsi="Arial" w:cs="Arial"/>
          <w:sz w:val="24"/>
          <w:szCs w:val="24"/>
        </w:rPr>
        <w:t>,</w:t>
      </w:r>
      <w:r w:rsidR="002D790B" w:rsidRPr="005E6EA6">
        <w:rPr>
          <w:rFonts w:ascii="Arial" w:hAnsi="Arial" w:cs="Arial"/>
          <w:sz w:val="24"/>
          <w:szCs w:val="24"/>
        </w:rPr>
        <w:t xml:space="preserve"> </w:t>
      </w:r>
      <w:r w:rsidR="006C4B84" w:rsidRPr="005E6EA6">
        <w:rPr>
          <w:rFonts w:ascii="Arial" w:hAnsi="Arial" w:cs="Arial"/>
          <w:sz w:val="24"/>
          <w:szCs w:val="24"/>
        </w:rPr>
        <w:t>over disability</w:t>
      </w:r>
      <w:r w:rsidR="002D790B" w:rsidRPr="005E6EA6">
        <w:rPr>
          <w:rFonts w:ascii="Arial" w:hAnsi="Arial" w:cs="Arial"/>
          <w:sz w:val="24"/>
          <w:szCs w:val="24"/>
        </w:rPr>
        <w:t xml:space="preserve">-related </w:t>
      </w:r>
      <w:r w:rsidR="006C4B84" w:rsidRPr="005E6EA6">
        <w:rPr>
          <w:rFonts w:ascii="Arial" w:hAnsi="Arial" w:cs="Arial"/>
          <w:sz w:val="24"/>
          <w:szCs w:val="24"/>
        </w:rPr>
        <w:t>discrimination</w:t>
      </w:r>
      <w:r w:rsidR="002D790B" w:rsidRPr="005E6EA6">
        <w:rPr>
          <w:rFonts w:ascii="Arial" w:hAnsi="Arial" w:cs="Arial"/>
          <w:sz w:val="24"/>
          <w:szCs w:val="24"/>
        </w:rPr>
        <w:t xml:space="preserve">, </w:t>
      </w:r>
      <w:r w:rsidR="006C4B84" w:rsidRPr="005E6EA6">
        <w:rPr>
          <w:rFonts w:ascii="Arial" w:hAnsi="Arial" w:cs="Arial"/>
          <w:sz w:val="24"/>
          <w:szCs w:val="24"/>
        </w:rPr>
        <w:t>harassment</w:t>
      </w:r>
      <w:r w:rsidR="002D790B" w:rsidRPr="005E6EA6">
        <w:rPr>
          <w:rFonts w:ascii="Arial" w:hAnsi="Arial" w:cs="Arial"/>
          <w:sz w:val="24"/>
          <w:szCs w:val="24"/>
        </w:rPr>
        <w:t xml:space="preserve">, or </w:t>
      </w:r>
      <w:r w:rsidR="004271A9">
        <w:rPr>
          <w:rFonts w:ascii="Arial" w:hAnsi="Arial" w:cs="Arial"/>
          <w:sz w:val="24"/>
          <w:szCs w:val="24"/>
        </w:rPr>
        <w:t xml:space="preserve">retaliation </w:t>
      </w:r>
      <w:r w:rsidR="006C4B84" w:rsidRPr="005E6EA6">
        <w:rPr>
          <w:rFonts w:ascii="Arial" w:hAnsi="Arial" w:cs="Arial"/>
          <w:sz w:val="24"/>
          <w:szCs w:val="24"/>
        </w:rPr>
        <w:t>should</w:t>
      </w:r>
      <w:r w:rsidR="002D790B" w:rsidRPr="005E6EA6">
        <w:rPr>
          <w:rFonts w:ascii="Arial" w:hAnsi="Arial" w:cs="Arial"/>
          <w:sz w:val="24"/>
          <w:szCs w:val="24"/>
        </w:rPr>
        <w:t xml:space="preserve"> proceed under TCU policy 1.005</w:t>
      </w:r>
      <w:r w:rsidR="00243BFA">
        <w:rPr>
          <w:rFonts w:ascii="Arial" w:hAnsi="Arial" w:cs="Arial"/>
          <w:sz w:val="24"/>
          <w:szCs w:val="24"/>
        </w:rPr>
        <w:t xml:space="preserve"> </w:t>
      </w:r>
      <w:commentRangeStart w:id="2"/>
      <w:r w:rsidR="00243BFA" w:rsidRPr="00D25C89">
        <w:rPr>
          <w:rFonts w:ascii="Arial" w:hAnsi="Arial" w:cs="Arial"/>
          <w:sz w:val="24"/>
          <w:szCs w:val="24"/>
        </w:rPr>
        <w:t>or Student Code of Conduct 3.2.16</w:t>
      </w:r>
      <w:commentRangeEnd w:id="2"/>
      <w:r w:rsidR="00243BFA" w:rsidRPr="00D25C89">
        <w:rPr>
          <w:rStyle w:val="CommentReference"/>
        </w:rPr>
        <w:commentReference w:id="2"/>
      </w:r>
      <w:r w:rsidR="002D790B" w:rsidRPr="00D25C89">
        <w:rPr>
          <w:rFonts w:ascii="Arial" w:hAnsi="Arial" w:cs="Arial"/>
          <w:sz w:val="24"/>
          <w:szCs w:val="24"/>
        </w:rPr>
        <w:t xml:space="preserve">, </w:t>
      </w:r>
      <w:r w:rsidR="002D790B" w:rsidRPr="005E6EA6">
        <w:rPr>
          <w:rFonts w:ascii="Arial" w:hAnsi="Arial" w:cs="Arial"/>
          <w:sz w:val="24"/>
          <w:szCs w:val="24"/>
        </w:rPr>
        <w:t>whose subject is discrimination, harassment, sexual misconduct and retaliation.</w:t>
      </w:r>
    </w:p>
    <w:p w14:paraId="61E77FCD" w14:textId="77777777" w:rsidR="004271A9" w:rsidRDefault="004271A9" w:rsidP="005E6EA6">
      <w:pPr>
        <w:spacing w:after="0" w:line="240" w:lineRule="auto"/>
        <w:jc w:val="both"/>
        <w:rPr>
          <w:rFonts w:ascii="Arial" w:hAnsi="Arial" w:cs="Arial"/>
          <w:sz w:val="24"/>
          <w:szCs w:val="24"/>
        </w:rPr>
      </w:pPr>
    </w:p>
    <w:p w14:paraId="091EC87F" w14:textId="77777777" w:rsidR="004271A9" w:rsidRPr="00A2168E" w:rsidRDefault="004271A9" w:rsidP="005E6EA6">
      <w:pPr>
        <w:spacing w:after="0" w:line="240" w:lineRule="auto"/>
        <w:jc w:val="both"/>
        <w:rPr>
          <w:rFonts w:ascii="Arial" w:hAnsi="Arial" w:cs="Arial"/>
          <w:b/>
          <w:sz w:val="24"/>
          <w:szCs w:val="24"/>
        </w:rPr>
      </w:pPr>
      <w:r w:rsidRPr="00A2168E">
        <w:rPr>
          <w:rFonts w:ascii="Arial" w:hAnsi="Arial" w:cs="Arial"/>
          <w:b/>
          <w:sz w:val="24"/>
          <w:szCs w:val="24"/>
        </w:rPr>
        <w:t xml:space="preserve">Designation of </w:t>
      </w:r>
      <w:r w:rsidR="00C10605" w:rsidRPr="00A2168E">
        <w:rPr>
          <w:rFonts w:ascii="Arial" w:hAnsi="Arial" w:cs="Arial"/>
          <w:b/>
          <w:sz w:val="24"/>
          <w:szCs w:val="24"/>
        </w:rPr>
        <w:t>responsible persons</w:t>
      </w:r>
    </w:p>
    <w:p w14:paraId="7CFE6EA0" w14:textId="77777777" w:rsidR="005E6EA6" w:rsidRPr="00A2168E" w:rsidRDefault="005E6EA6" w:rsidP="005E6EA6">
      <w:pPr>
        <w:spacing w:after="0" w:line="240" w:lineRule="auto"/>
        <w:jc w:val="both"/>
        <w:rPr>
          <w:rFonts w:ascii="Arial" w:hAnsi="Arial" w:cs="Arial"/>
          <w:b/>
          <w:sz w:val="24"/>
          <w:szCs w:val="24"/>
        </w:rPr>
      </w:pPr>
    </w:p>
    <w:p w14:paraId="47E6DCB2" w14:textId="002B666B" w:rsidR="00F93F88" w:rsidRDefault="00F93F88" w:rsidP="00F93F88">
      <w:pPr>
        <w:pStyle w:val="Default"/>
        <w:rPr>
          <w:sz w:val="23"/>
          <w:szCs w:val="23"/>
        </w:rPr>
      </w:pPr>
      <w:r>
        <w:rPr>
          <w:sz w:val="23"/>
          <w:szCs w:val="23"/>
        </w:rPr>
        <w:t xml:space="preserve">The </w:t>
      </w:r>
      <w:r w:rsidR="00243BFA">
        <w:rPr>
          <w:sz w:val="23"/>
          <w:szCs w:val="23"/>
        </w:rPr>
        <w:t>ADA Compliance Officer for Student Concerns</w:t>
      </w:r>
      <w:r>
        <w:rPr>
          <w:sz w:val="23"/>
          <w:szCs w:val="23"/>
        </w:rPr>
        <w:t xml:space="preserve"> and the Director of Employee Relations are the persons designated by the University to coordinate its efforts to comply with and carry out the responsibilities under Section 504 of the Rehabilitation Act of 1973 (Section 504)</w:t>
      </w:r>
      <w:r w:rsidR="00D25C89">
        <w:rPr>
          <w:sz w:val="23"/>
          <w:szCs w:val="23"/>
        </w:rPr>
        <w:t xml:space="preserve"> and the Americans with Disabilities Act of 1990.</w:t>
      </w:r>
      <w:r>
        <w:rPr>
          <w:sz w:val="23"/>
          <w:szCs w:val="23"/>
        </w:rPr>
        <w:t xml:space="preserve"> A qualified individual with a disability who desires assistance within the University to seek a reasonable accommodation may contact the following: </w:t>
      </w:r>
    </w:p>
    <w:p w14:paraId="7EAD7A24" w14:textId="77777777" w:rsidR="00A2168E" w:rsidRDefault="00A2168E" w:rsidP="00F93F88">
      <w:pPr>
        <w:pStyle w:val="Default"/>
        <w:rPr>
          <w:sz w:val="23"/>
          <w:szCs w:val="23"/>
        </w:rPr>
      </w:pPr>
    </w:p>
    <w:p w14:paraId="6033C358" w14:textId="77777777" w:rsidR="00F93F88" w:rsidRDefault="00F93F88" w:rsidP="00F93F88">
      <w:pPr>
        <w:pStyle w:val="Default"/>
        <w:rPr>
          <w:sz w:val="23"/>
          <w:szCs w:val="23"/>
        </w:rPr>
      </w:pPr>
      <w:r>
        <w:rPr>
          <w:sz w:val="23"/>
          <w:szCs w:val="23"/>
        </w:rPr>
        <w:t xml:space="preserve">For students: </w:t>
      </w:r>
    </w:p>
    <w:p w14:paraId="3CD9E202" w14:textId="77777777" w:rsidR="00A2168E" w:rsidRDefault="00A2168E" w:rsidP="00F93F88">
      <w:pPr>
        <w:pStyle w:val="Default"/>
        <w:rPr>
          <w:sz w:val="23"/>
          <w:szCs w:val="23"/>
        </w:rPr>
      </w:pPr>
    </w:p>
    <w:p w14:paraId="0DC034CE" w14:textId="77777777" w:rsidR="00243BFA" w:rsidRDefault="00243BFA" w:rsidP="00F93F88">
      <w:pPr>
        <w:pStyle w:val="Default"/>
        <w:rPr>
          <w:sz w:val="23"/>
          <w:szCs w:val="23"/>
        </w:rPr>
      </w:pPr>
      <w:r>
        <w:rPr>
          <w:sz w:val="23"/>
          <w:szCs w:val="23"/>
        </w:rPr>
        <w:t>Ms. Laurel Cunningham</w:t>
      </w:r>
    </w:p>
    <w:p w14:paraId="21B680A7" w14:textId="77777777" w:rsidR="00243BFA" w:rsidRDefault="00243BFA" w:rsidP="00F93F88">
      <w:pPr>
        <w:pStyle w:val="Default"/>
        <w:rPr>
          <w:sz w:val="23"/>
          <w:szCs w:val="23"/>
        </w:rPr>
      </w:pPr>
      <w:r>
        <w:rPr>
          <w:sz w:val="23"/>
          <w:szCs w:val="23"/>
        </w:rPr>
        <w:t>ADA Compliance Officer for Student Concerns</w:t>
      </w:r>
    </w:p>
    <w:p w14:paraId="71725AE2" w14:textId="77777777" w:rsidR="00243BFA" w:rsidRDefault="00243BFA" w:rsidP="00F93F88">
      <w:pPr>
        <w:pStyle w:val="Default"/>
        <w:rPr>
          <w:sz w:val="23"/>
          <w:szCs w:val="23"/>
        </w:rPr>
      </w:pPr>
      <w:r>
        <w:rPr>
          <w:sz w:val="23"/>
          <w:szCs w:val="23"/>
        </w:rPr>
        <w:t>Interim Team Leader and Coordinator, Student Disabilities Services</w:t>
      </w:r>
    </w:p>
    <w:p w14:paraId="4B159699" w14:textId="77777777" w:rsidR="00F93F88" w:rsidRDefault="00F93F88" w:rsidP="00F93F88">
      <w:pPr>
        <w:pStyle w:val="Default"/>
        <w:rPr>
          <w:sz w:val="23"/>
          <w:szCs w:val="23"/>
        </w:rPr>
      </w:pPr>
      <w:r>
        <w:rPr>
          <w:sz w:val="23"/>
          <w:szCs w:val="23"/>
        </w:rPr>
        <w:t xml:space="preserve">TCU Box 297710 </w:t>
      </w:r>
    </w:p>
    <w:p w14:paraId="163F4739" w14:textId="77777777" w:rsidR="00F93F88" w:rsidRDefault="00F93F88" w:rsidP="00F93F88">
      <w:pPr>
        <w:pStyle w:val="Default"/>
        <w:rPr>
          <w:sz w:val="23"/>
          <w:szCs w:val="23"/>
        </w:rPr>
      </w:pPr>
      <w:r>
        <w:rPr>
          <w:sz w:val="23"/>
          <w:szCs w:val="23"/>
        </w:rPr>
        <w:t xml:space="preserve">Sadler Hall 1010 </w:t>
      </w:r>
    </w:p>
    <w:p w14:paraId="149C0ECE" w14:textId="77777777" w:rsidR="00F93F88" w:rsidRDefault="00F93F88" w:rsidP="00F93F88">
      <w:pPr>
        <w:pStyle w:val="Default"/>
        <w:rPr>
          <w:sz w:val="23"/>
          <w:szCs w:val="23"/>
        </w:rPr>
      </w:pPr>
      <w:r>
        <w:rPr>
          <w:sz w:val="23"/>
          <w:szCs w:val="23"/>
        </w:rPr>
        <w:t xml:space="preserve">Fort Worth, TX 76129 </w:t>
      </w:r>
    </w:p>
    <w:p w14:paraId="41F0B80C" w14:textId="77777777" w:rsidR="00F93F88" w:rsidRDefault="00F93F88" w:rsidP="00243BFA">
      <w:pPr>
        <w:pStyle w:val="Default"/>
        <w:rPr>
          <w:sz w:val="23"/>
          <w:szCs w:val="23"/>
        </w:rPr>
      </w:pPr>
      <w:r>
        <w:rPr>
          <w:sz w:val="23"/>
          <w:szCs w:val="23"/>
        </w:rPr>
        <w:t>817</w:t>
      </w:r>
      <w:r w:rsidR="00B87414">
        <w:rPr>
          <w:sz w:val="23"/>
          <w:szCs w:val="23"/>
        </w:rPr>
        <w:t>-</w:t>
      </w:r>
      <w:r>
        <w:rPr>
          <w:sz w:val="23"/>
          <w:szCs w:val="23"/>
        </w:rPr>
        <w:t>257</w:t>
      </w:r>
      <w:r w:rsidR="00243BFA">
        <w:rPr>
          <w:sz w:val="23"/>
          <w:szCs w:val="23"/>
        </w:rPr>
        <w:t>-6567</w:t>
      </w:r>
    </w:p>
    <w:p w14:paraId="4AD17B93" w14:textId="55712680" w:rsidR="00243BFA" w:rsidRDefault="00D25C89" w:rsidP="00243BFA">
      <w:pPr>
        <w:pStyle w:val="Default"/>
        <w:rPr>
          <w:sz w:val="23"/>
          <w:szCs w:val="23"/>
          <w:u w:val="single"/>
        </w:rPr>
      </w:pPr>
      <w:hyperlink r:id="rId10" w:history="1">
        <w:r w:rsidRPr="00321010">
          <w:rPr>
            <w:rStyle w:val="Hyperlink"/>
            <w:sz w:val="23"/>
            <w:szCs w:val="23"/>
          </w:rPr>
          <w:t>Laurel.cunningham@tcu.edu</w:t>
        </w:r>
      </w:hyperlink>
    </w:p>
    <w:p w14:paraId="7D103E4E" w14:textId="77777777" w:rsidR="00D25C89" w:rsidRPr="00D25C89" w:rsidRDefault="00D25C89" w:rsidP="00243BFA">
      <w:pPr>
        <w:pStyle w:val="Default"/>
        <w:rPr>
          <w:sz w:val="23"/>
          <w:szCs w:val="23"/>
          <w:u w:val="single"/>
        </w:rPr>
      </w:pPr>
    </w:p>
    <w:p w14:paraId="617EA0B9" w14:textId="77777777" w:rsidR="00F93F88" w:rsidRDefault="00F93F88" w:rsidP="00F93F88">
      <w:pPr>
        <w:spacing w:after="0" w:line="240" w:lineRule="auto"/>
        <w:jc w:val="both"/>
        <w:rPr>
          <w:sz w:val="23"/>
          <w:szCs w:val="23"/>
        </w:rPr>
      </w:pPr>
    </w:p>
    <w:p w14:paraId="51E8CFBE" w14:textId="77777777" w:rsidR="00F93F88" w:rsidRDefault="00F93F88" w:rsidP="00F93F88">
      <w:pPr>
        <w:pStyle w:val="Default"/>
        <w:rPr>
          <w:sz w:val="23"/>
          <w:szCs w:val="23"/>
        </w:rPr>
      </w:pPr>
      <w:r>
        <w:rPr>
          <w:sz w:val="23"/>
          <w:szCs w:val="23"/>
        </w:rPr>
        <w:t xml:space="preserve">For employees: </w:t>
      </w:r>
    </w:p>
    <w:p w14:paraId="6B76937F" w14:textId="77777777" w:rsidR="00A2168E" w:rsidRDefault="00A2168E" w:rsidP="00F93F88">
      <w:pPr>
        <w:pStyle w:val="Default"/>
        <w:rPr>
          <w:sz w:val="23"/>
          <w:szCs w:val="23"/>
        </w:rPr>
      </w:pPr>
    </w:p>
    <w:p w14:paraId="3F05696C" w14:textId="77777777" w:rsidR="00F93F88" w:rsidRDefault="00F93F88" w:rsidP="00F93F88">
      <w:pPr>
        <w:pStyle w:val="Default"/>
        <w:rPr>
          <w:sz w:val="23"/>
          <w:szCs w:val="23"/>
        </w:rPr>
      </w:pPr>
      <w:r>
        <w:rPr>
          <w:sz w:val="23"/>
          <w:szCs w:val="23"/>
        </w:rPr>
        <w:t xml:space="preserve">Ms. Kristen Taylor </w:t>
      </w:r>
    </w:p>
    <w:p w14:paraId="4DAA187E" w14:textId="77777777" w:rsidR="00F93F88" w:rsidRDefault="00F93F88" w:rsidP="00F93F88">
      <w:pPr>
        <w:pStyle w:val="Default"/>
        <w:rPr>
          <w:sz w:val="23"/>
          <w:szCs w:val="23"/>
        </w:rPr>
      </w:pPr>
      <w:r>
        <w:rPr>
          <w:sz w:val="23"/>
          <w:szCs w:val="23"/>
        </w:rPr>
        <w:t xml:space="preserve">Director, Employee Relations </w:t>
      </w:r>
    </w:p>
    <w:p w14:paraId="117A85D3" w14:textId="77777777" w:rsidR="00F93F88" w:rsidRDefault="00F93F88" w:rsidP="00F93F88">
      <w:pPr>
        <w:pStyle w:val="Default"/>
        <w:rPr>
          <w:sz w:val="23"/>
          <w:szCs w:val="23"/>
        </w:rPr>
      </w:pPr>
      <w:r>
        <w:rPr>
          <w:sz w:val="23"/>
          <w:szCs w:val="23"/>
        </w:rPr>
        <w:t xml:space="preserve">TCU Box 298200 </w:t>
      </w:r>
    </w:p>
    <w:p w14:paraId="246CA048" w14:textId="77777777" w:rsidR="00F93F88" w:rsidRDefault="00F93F88" w:rsidP="00F93F88">
      <w:pPr>
        <w:pStyle w:val="Default"/>
        <w:rPr>
          <w:sz w:val="23"/>
          <w:szCs w:val="23"/>
        </w:rPr>
      </w:pPr>
      <w:r>
        <w:rPr>
          <w:sz w:val="23"/>
          <w:szCs w:val="23"/>
        </w:rPr>
        <w:t xml:space="preserve">3100 W. Berry St. </w:t>
      </w:r>
    </w:p>
    <w:p w14:paraId="764DBF92" w14:textId="77777777" w:rsidR="00F93F88" w:rsidRDefault="00F93F88" w:rsidP="00F93F88">
      <w:pPr>
        <w:pStyle w:val="Default"/>
        <w:rPr>
          <w:sz w:val="23"/>
          <w:szCs w:val="23"/>
        </w:rPr>
      </w:pPr>
      <w:r>
        <w:rPr>
          <w:sz w:val="23"/>
          <w:szCs w:val="23"/>
        </w:rPr>
        <w:t xml:space="preserve">Fort Worth, TX 76129 </w:t>
      </w:r>
    </w:p>
    <w:p w14:paraId="1FBB46F1" w14:textId="77777777" w:rsidR="00F93F88" w:rsidRDefault="00F93F88" w:rsidP="00F93F88">
      <w:pPr>
        <w:pStyle w:val="Default"/>
        <w:rPr>
          <w:sz w:val="23"/>
          <w:szCs w:val="23"/>
        </w:rPr>
      </w:pPr>
      <w:r>
        <w:rPr>
          <w:sz w:val="23"/>
          <w:szCs w:val="23"/>
        </w:rPr>
        <w:t>81</w:t>
      </w:r>
      <w:r w:rsidR="00B87414">
        <w:rPr>
          <w:sz w:val="23"/>
          <w:szCs w:val="23"/>
        </w:rPr>
        <w:t>7-</w:t>
      </w:r>
      <w:r>
        <w:rPr>
          <w:sz w:val="23"/>
          <w:szCs w:val="23"/>
        </w:rPr>
        <w:t xml:space="preserve">257-4161 </w:t>
      </w:r>
    </w:p>
    <w:p w14:paraId="6E9D4B9D" w14:textId="77777777" w:rsidR="00F93F88" w:rsidRDefault="00FE4C77" w:rsidP="00F93F88">
      <w:pPr>
        <w:spacing w:after="0" w:line="240" w:lineRule="auto"/>
        <w:jc w:val="both"/>
        <w:rPr>
          <w:sz w:val="23"/>
          <w:szCs w:val="23"/>
        </w:rPr>
      </w:pPr>
      <w:hyperlink r:id="rId11" w:history="1">
        <w:r w:rsidR="00682662" w:rsidRPr="00B276A2">
          <w:rPr>
            <w:rStyle w:val="Hyperlink"/>
            <w:sz w:val="23"/>
            <w:szCs w:val="23"/>
          </w:rPr>
          <w:t>Kristen.Taylor@tcu.edu</w:t>
        </w:r>
      </w:hyperlink>
    </w:p>
    <w:p w14:paraId="236AAB7D" w14:textId="77777777" w:rsidR="00682662" w:rsidRPr="005E6EA6" w:rsidRDefault="00682662" w:rsidP="00F93F88">
      <w:pPr>
        <w:spacing w:after="0" w:line="240" w:lineRule="auto"/>
        <w:jc w:val="both"/>
        <w:rPr>
          <w:rFonts w:ascii="Arial" w:hAnsi="Arial" w:cs="Arial"/>
          <w:sz w:val="24"/>
          <w:szCs w:val="24"/>
        </w:rPr>
      </w:pPr>
    </w:p>
    <w:p w14:paraId="4E41B227" w14:textId="77777777" w:rsidR="005E6EA6" w:rsidRPr="005E6EA6" w:rsidRDefault="005E6EA6" w:rsidP="005E6EA6">
      <w:pPr>
        <w:spacing w:after="0" w:line="240" w:lineRule="auto"/>
        <w:jc w:val="both"/>
        <w:rPr>
          <w:rFonts w:ascii="Arial" w:hAnsi="Arial" w:cs="Arial"/>
          <w:sz w:val="24"/>
          <w:szCs w:val="24"/>
        </w:rPr>
      </w:pPr>
    </w:p>
    <w:p w14:paraId="495C508B" w14:textId="77777777" w:rsidR="00747DE9" w:rsidRPr="005E6EA6" w:rsidRDefault="00747DE9" w:rsidP="005E6EA6">
      <w:pPr>
        <w:spacing w:after="0" w:line="240" w:lineRule="auto"/>
        <w:jc w:val="both"/>
        <w:rPr>
          <w:rFonts w:ascii="Arial" w:hAnsi="Arial" w:cs="Arial"/>
          <w:sz w:val="24"/>
          <w:szCs w:val="24"/>
        </w:rPr>
      </w:pPr>
    </w:p>
    <w:p w14:paraId="758ABE2F" w14:textId="77777777" w:rsidR="007D7187" w:rsidRDefault="007D7187">
      <w:pPr>
        <w:spacing w:after="0" w:line="240" w:lineRule="auto"/>
        <w:jc w:val="both"/>
        <w:rPr>
          <w:rFonts w:ascii="Arial" w:hAnsi="Arial" w:cs="Arial"/>
          <w:sz w:val="24"/>
          <w:szCs w:val="24"/>
        </w:rPr>
      </w:pPr>
    </w:p>
    <w:p w14:paraId="66AEFB2C" w14:textId="77777777" w:rsidR="004B0BB4" w:rsidRPr="008076DB" w:rsidRDefault="004B0BB4" w:rsidP="007D7187">
      <w:pPr>
        <w:spacing w:after="0" w:line="240" w:lineRule="auto"/>
        <w:jc w:val="both"/>
        <w:rPr>
          <w:rFonts w:ascii="Arial" w:hAnsi="Arial" w:cs="Arial"/>
          <w:sz w:val="16"/>
          <w:szCs w:val="24"/>
        </w:rPr>
      </w:pPr>
    </w:p>
    <w:sectPr w:rsidR="004B0BB4" w:rsidRPr="008076DB" w:rsidSect="006523B9">
      <w:footerReference w:type="default" r:id="rId12"/>
      <w:footerReference w:type="first" r:id="rId1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unningham, Laurel" w:date="2020-05-18T09:36:00Z" w:initials="CL">
    <w:p w14:paraId="787153A8" w14:textId="77777777" w:rsidR="00321A7E" w:rsidRDefault="00321A7E">
      <w:pPr>
        <w:pStyle w:val="CommentText"/>
      </w:pPr>
      <w:r>
        <w:rPr>
          <w:rStyle w:val="CommentReference"/>
        </w:rPr>
        <w:annotationRef/>
      </w:r>
      <w:r>
        <w:t>Residence Halls should be lower case</w:t>
      </w:r>
    </w:p>
  </w:comment>
  <w:comment w:id="2" w:author="Cunningham, Laurel" w:date="2020-05-18T09:43:00Z" w:initials="CL">
    <w:p w14:paraId="6CDCCAE3" w14:textId="77777777" w:rsidR="00243BFA" w:rsidRDefault="00243BFA">
      <w:pPr>
        <w:pStyle w:val="CommentText"/>
      </w:pPr>
      <w:r>
        <w:rPr>
          <w:rStyle w:val="CommentReference"/>
        </w:rPr>
        <w:annotationRef/>
      </w:r>
      <w:r>
        <w:t xml:space="preserve">Requested to </w:t>
      </w:r>
      <w:proofErr w:type="gramStart"/>
      <w:r>
        <w:t>add  by</w:t>
      </w:r>
      <w:proofErr w:type="gramEnd"/>
      <w:r>
        <w:t xml:space="preserve"> Darron Turner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7153A8" w15:done="0"/>
  <w15:commentEx w15:paraId="6CDCCAE3"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7153A8" w16cid:durableId="226CD5AF"/>
  <w16cid:commentId w16cid:paraId="6CDCCAE3" w16cid:durableId="226CD7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A9535" w14:textId="77777777" w:rsidR="00086F0B" w:rsidRDefault="00086F0B" w:rsidP="00483EDB">
      <w:pPr>
        <w:spacing w:after="0" w:line="240" w:lineRule="auto"/>
      </w:pPr>
      <w:r>
        <w:separator/>
      </w:r>
    </w:p>
  </w:endnote>
  <w:endnote w:type="continuationSeparator" w:id="0">
    <w:p w14:paraId="4173B44D" w14:textId="77777777" w:rsidR="00086F0B" w:rsidRDefault="00086F0B" w:rsidP="0048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Franklin Gothic Book">
    <w:altName w:val="Arial"/>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E3FF5" w14:textId="77777777" w:rsidR="005E6EA6" w:rsidRDefault="005E6EA6" w:rsidP="006523B9">
    <w:pPr>
      <w:spacing w:after="0" w:line="240" w:lineRule="auto"/>
      <w:rPr>
        <w:rFonts w:ascii="Arial" w:hAnsi="Arial" w:cs="Arial"/>
        <w:sz w:val="20"/>
        <w:szCs w:val="24"/>
      </w:rPr>
    </w:pPr>
  </w:p>
  <w:p w14:paraId="3F587830" w14:textId="77777777" w:rsidR="007D7187" w:rsidRPr="005E6EA6" w:rsidRDefault="007D7187" w:rsidP="006523B9">
    <w:pPr>
      <w:spacing w:after="0" w:line="240" w:lineRule="auto"/>
      <w:rPr>
        <w:rFonts w:ascii="Arial" w:hAnsi="Arial" w:cs="Arial"/>
        <w:sz w:val="2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9F721" w14:textId="77777777" w:rsidR="006523B9" w:rsidRPr="006523B9" w:rsidRDefault="006523B9" w:rsidP="006523B9">
    <w:pPr>
      <w:pStyle w:val="Footer"/>
      <w:rPr>
        <w:rFonts w:ascii="Arial" w:hAnsi="Arial" w:cs="Arial"/>
        <w:sz w:val="16"/>
      </w:rPr>
    </w:pPr>
    <w:r w:rsidRPr="006523B9">
      <w:rPr>
        <w:rFonts w:ascii="Arial" w:hAnsi="Arial" w:cs="Arial"/>
        <w:sz w:val="16"/>
      </w:rPr>
      <w:fldChar w:fldCharType="begin"/>
    </w:r>
    <w:r w:rsidRPr="006523B9">
      <w:rPr>
        <w:rFonts w:ascii="Arial" w:hAnsi="Arial" w:cs="Arial"/>
        <w:sz w:val="16"/>
      </w:rPr>
      <w:instrText xml:space="preserve"> DOCVARIABLE varDocID </w:instrText>
    </w:r>
    <w:r w:rsidRPr="006523B9">
      <w:rPr>
        <w:rFonts w:ascii="Arial" w:hAnsi="Arial" w:cs="Arial"/>
        <w:sz w:val="16"/>
      </w:rPr>
      <w:fldChar w:fldCharType="separate"/>
    </w:r>
    <w:r w:rsidR="000C5EF1">
      <w:rPr>
        <w:rFonts w:ascii="Arial" w:hAnsi="Arial" w:cs="Arial"/>
        <w:sz w:val="16"/>
      </w:rPr>
      <w:t>I:\09300\0088\10Y9257.DOCX</w:t>
    </w:r>
    <w:r w:rsidRPr="006523B9">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286ED" w14:textId="77777777" w:rsidR="00086F0B" w:rsidRDefault="00086F0B" w:rsidP="00483EDB">
      <w:pPr>
        <w:spacing w:after="0" w:line="240" w:lineRule="auto"/>
      </w:pPr>
      <w:r>
        <w:separator/>
      </w:r>
    </w:p>
  </w:footnote>
  <w:footnote w:type="continuationSeparator" w:id="0">
    <w:p w14:paraId="2D73C7CE" w14:textId="77777777" w:rsidR="00086F0B" w:rsidRDefault="00086F0B" w:rsidP="00483EDB">
      <w:pPr>
        <w:spacing w:after="0" w:line="240" w:lineRule="auto"/>
      </w:pPr>
      <w:r>
        <w:continuationSeparator/>
      </w:r>
    </w:p>
  </w:footnote>
  <w:footnote w:id="1">
    <w:p w14:paraId="734D138A" w14:textId="77777777" w:rsidR="00A717DC" w:rsidRDefault="00A717DC" w:rsidP="00A717DC">
      <w:pPr>
        <w:pStyle w:val="FootnoteText"/>
      </w:pPr>
      <w:r>
        <w:rPr>
          <w:rStyle w:val="FootnoteReference"/>
        </w:rPr>
        <w:footnoteRef/>
      </w:r>
      <w:r>
        <w:t xml:space="preserve"> For purposes of this policy, the term “student” includes </w:t>
      </w:r>
      <w:r w:rsidR="00461B74">
        <w:t xml:space="preserve">a </w:t>
      </w:r>
      <w:r>
        <w:t>prospective student.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unningham, Laurel">
    <w15:presenceInfo w15:providerId="AD" w15:userId="S-1-5-21-2142909598-1293495619-134157935-106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rDocID" w:val="I:\09300\0088\10Y9257.DOCX"/>
  </w:docVars>
  <w:rsids>
    <w:rsidRoot w:val="002F6178"/>
    <w:rsid w:val="00086F0B"/>
    <w:rsid w:val="000C515E"/>
    <w:rsid w:val="000C5EF1"/>
    <w:rsid w:val="000D115F"/>
    <w:rsid w:val="000D1E01"/>
    <w:rsid w:val="000D5BAB"/>
    <w:rsid w:val="001A2DA9"/>
    <w:rsid w:val="00243BFA"/>
    <w:rsid w:val="00246D4E"/>
    <w:rsid w:val="00284595"/>
    <w:rsid w:val="002D3DCD"/>
    <w:rsid w:val="002D790B"/>
    <w:rsid w:val="002F6178"/>
    <w:rsid w:val="00316247"/>
    <w:rsid w:val="00321A7E"/>
    <w:rsid w:val="00345FE6"/>
    <w:rsid w:val="003601C7"/>
    <w:rsid w:val="003B0601"/>
    <w:rsid w:val="003B3C8E"/>
    <w:rsid w:val="00402D01"/>
    <w:rsid w:val="004271A9"/>
    <w:rsid w:val="00450080"/>
    <w:rsid w:val="00461B74"/>
    <w:rsid w:val="00483EDB"/>
    <w:rsid w:val="004A368C"/>
    <w:rsid w:val="004B0BB4"/>
    <w:rsid w:val="004D7CDC"/>
    <w:rsid w:val="00501A52"/>
    <w:rsid w:val="00521AEA"/>
    <w:rsid w:val="00577278"/>
    <w:rsid w:val="00577974"/>
    <w:rsid w:val="00580414"/>
    <w:rsid w:val="005967D2"/>
    <w:rsid w:val="005E6EA6"/>
    <w:rsid w:val="006523B9"/>
    <w:rsid w:val="006523BB"/>
    <w:rsid w:val="00682662"/>
    <w:rsid w:val="006915F7"/>
    <w:rsid w:val="006C4B84"/>
    <w:rsid w:val="006E7B70"/>
    <w:rsid w:val="00702447"/>
    <w:rsid w:val="00716050"/>
    <w:rsid w:val="00727EB1"/>
    <w:rsid w:val="00736D24"/>
    <w:rsid w:val="00747DE9"/>
    <w:rsid w:val="00786DCC"/>
    <w:rsid w:val="007919B5"/>
    <w:rsid w:val="007A75A8"/>
    <w:rsid w:val="007D7187"/>
    <w:rsid w:val="00805511"/>
    <w:rsid w:val="008076DB"/>
    <w:rsid w:val="00826D8A"/>
    <w:rsid w:val="00836CB0"/>
    <w:rsid w:val="0085124E"/>
    <w:rsid w:val="00860A18"/>
    <w:rsid w:val="00875BD6"/>
    <w:rsid w:val="00891CB2"/>
    <w:rsid w:val="00906B7A"/>
    <w:rsid w:val="009362F5"/>
    <w:rsid w:val="00945119"/>
    <w:rsid w:val="009B1A0F"/>
    <w:rsid w:val="009B7A49"/>
    <w:rsid w:val="009B7EC8"/>
    <w:rsid w:val="00A167AE"/>
    <w:rsid w:val="00A2168E"/>
    <w:rsid w:val="00A22958"/>
    <w:rsid w:val="00A717DC"/>
    <w:rsid w:val="00A84515"/>
    <w:rsid w:val="00B23E97"/>
    <w:rsid w:val="00B44C46"/>
    <w:rsid w:val="00B87414"/>
    <w:rsid w:val="00B90616"/>
    <w:rsid w:val="00B97B89"/>
    <w:rsid w:val="00BB6EBB"/>
    <w:rsid w:val="00BD461C"/>
    <w:rsid w:val="00C10605"/>
    <w:rsid w:val="00C27FF2"/>
    <w:rsid w:val="00C43B11"/>
    <w:rsid w:val="00C44541"/>
    <w:rsid w:val="00C525FF"/>
    <w:rsid w:val="00C63259"/>
    <w:rsid w:val="00C66FBB"/>
    <w:rsid w:val="00C76A52"/>
    <w:rsid w:val="00C81E5A"/>
    <w:rsid w:val="00C96E7A"/>
    <w:rsid w:val="00CE0953"/>
    <w:rsid w:val="00D204D5"/>
    <w:rsid w:val="00D25C89"/>
    <w:rsid w:val="00D40E73"/>
    <w:rsid w:val="00D45AC9"/>
    <w:rsid w:val="00D81D38"/>
    <w:rsid w:val="00DC326A"/>
    <w:rsid w:val="00DE239A"/>
    <w:rsid w:val="00E17B69"/>
    <w:rsid w:val="00E65822"/>
    <w:rsid w:val="00E91B63"/>
    <w:rsid w:val="00F44460"/>
    <w:rsid w:val="00F70918"/>
    <w:rsid w:val="00F93F88"/>
    <w:rsid w:val="00FD0E16"/>
    <w:rsid w:val="00FD3262"/>
    <w:rsid w:val="00FE1A94"/>
    <w:rsid w:val="00FE4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5B0E3"/>
  <w15:docId w15:val="{18E1F04B-52AC-4ADE-B5CA-A67489C6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unhideWhenUsed/>
    <w:qFormat/>
    <w:rsid w:val="002F6178"/>
    <w:pPr>
      <w:keepNext/>
      <w:spacing w:before="80" w:after="0" w:line="160" w:lineRule="exact"/>
      <w:outlineLvl w:val="4"/>
    </w:pPr>
    <w:rPr>
      <w:rFonts w:ascii="Myriad Pro" w:eastAsia="Times New Roman" w:hAnsi="Myriad Pro" w:cs="Times New Roman"/>
      <w:b/>
      <w:i/>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4C46"/>
    <w:pPr>
      <w:spacing w:after="0" w:line="240" w:lineRule="auto"/>
    </w:pPr>
  </w:style>
  <w:style w:type="character" w:customStyle="1" w:styleId="Heading5Char">
    <w:name w:val="Heading 5 Char"/>
    <w:basedOn w:val="DefaultParagraphFont"/>
    <w:link w:val="Heading5"/>
    <w:rsid w:val="002F6178"/>
    <w:rPr>
      <w:rFonts w:ascii="Myriad Pro" w:eastAsia="Times New Roman" w:hAnsi="Myriad Pro" w:cs="Times New Roman"/>
      <w:b/>
      <w:i/>
      <w:sz w:val="14"/>
      <w:szCs w:val="20"/>
    </w:rPr>
  </w:style>
  <w:style w:type="paragraph" w:customStyle="1" w:styleId="sc-BodyText">
    <w:name w:val="sc-BodyText"/>
    <w:basedOn w:val="BodyText"/>
    <w:rsid w:val="002F6178"/>
    <w:pPr>
      <w:spacing w:after="80" w:line="180" w:lineRule="exact"/>
    </w:pPr>
    <w:rPr>
      <w:rFonts w:ascii="Myriad Pro" w:eastAsia="Times New Roman" w:hAnsi="Myriad Pro" w:cs="Franklin Gothic Book"/>
      <w:color w:val="000000"/>
      <w:sz w:val="16"/>
      <w:szCs w:val="16"/>
    </w:rPr>
  </w:style>
  <w:style w:type="paragraph" w:styleId="BodyText">
    <w:name w:val="Body Text"/>
    <w:basedOn w:val="Normal"/>
    <w:link w:val="BodyTextChar"/>
    <w:uiPriority w:val="99"/>
    <w:semiHidden/>
    <w:unhideWhenUsed/>
    <w:rsid w:val="002F6178"/>
    <w:pPr>
      <w:spacing w:after="120"/>
    </w:pPr>
  </w:style>
  <w:style w:type="character" w:customStyle="1" w:styleId="BodyTextChar">
    <w:name w:val="Body Text Char"/>
    <w:basedOn w:val="DefaultParagraphFont"/>
    <w:link w:val="BodyText"/>
    <w:uiPriority w:val="99"/>
    <w:semiHidden/>
    <w:rsid w:val="002F6178"/>
  </w:style>
  <w:style w:type="paragraph" w:styleId="BalloonText">
    <w:name w:val="Balloon Text"/>
    <w:basedOn w:val="Normal"/>
    <w:link w:val="BalloonTextChar"/>
    <w:uiPriority w:val="99"/>
    <w:semiHidden/>
    <w:unhideWhenUsed/>
    <w:rsid w:val="00521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AEA"/>
    <w:rPr>
      <w:rFonts w:ascii="Tahoma" w:hAnsi="Tahoma" w:cs="Tahoma"/>
      <w:sz w:val="16"/>
      <w:szCs w:val="16"/>
    </w:rPr>
  </w:style>
  <w:style w:type="paragraph" w:styleId="FootnoteText">
    <w:name w:val="footnote text"/>
    <w:basedOn w:val="Normal"/>
    <w:link w:val="FootnoteTextChar"/>
    <w:uiPriority w:val="99"/>
    <w:semiHidden/>
    <w:unhideWhenUsed/>
    <w:rsid w:val="00483E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3EDB"/>
    <w:rPr>
      <w:sz w:val="20"/>
      <w:szCs w:val="20"/>
    </w:rPr>
  </w:style>
  <w:style w:type="character" w:styleId="FootnoteReference">
    <w:name w:val="footnote reference"/>
    <w:basedOn w:val="DefaultParagraphFont"/>
    <w:uiPriority w:val="99"/>
    <w:semiHidden/>
    <w:unhideWhenUsed/>
    <w:rsid w:val="00483EDB"/>
    <w:rPr>
      <w:vertAlign w:val="superscript"/>
    </w:rPr>
  </w:style>
  <w:style w:type="character" w:styleId="CommentReference">
    <w:name w:val="annotation reference"/>
    <w:basedOn w:val="DefaultParagraphFont"/>
    <w:uiPriority w:val="99"/>
    <w:semiHidden/>
    <w:unhideWhenUsed/>
    <w:rsid w:val="00483EDB"/>
    <w:rPr>
      <w:sz w:val="16"/>
      <w:szCs w:val="16"/>
    </w:rPr>
  </w:style>
  <w:style w:type="paragraph" w:styleId="CommentText">
    <w:name w:val="annotation text"/>
    <w:basedOn w:val="Normal"/>
    <w:link w:val="CommentTextChar"/>
    <w:uiPriority w:val="99"/>
    <w:semiHidden/>
    <w:unhideWhenUsed/>
    <w:rsid w:val="00483EDB"/>
    <w:pPr>
      <w:spacing w:line="240" w:lineRule="auto"/>
    </w:pPr>
    <w:rPr>
      <w:sz w:val="20"/>
      <w:szCs w:val="20"/>
    </w:rPr>
  </w:style>
  <w:style w:type="character" w:customStyle="1" w:styleId="CommentTextChar">
    <w:name w:val="Comment Text Char"/>
    <w:basedOn w:val="DefaultParagraphFont"/>
    <w:link w:val="CommentText"/>
    <w:uiPriority w:val="99"/>
    <w:semiHidden/>
    <w:rsid w:val="00483EDB"/>
    <w:rPr>
      <w:sz w:val="20"/>
      <w:szCs w:val="20"/>
    </w:rPr>
  </w:style>
  <w:style w:type="paragraph" w:styleId="CommentSubject">
    <w:name w:val="annotation subject"/>
    <w:basedOn w:val="CommentText"/>
    <w:next w:val="CommentText"/>
    <w:link w:val="CommentSubjectChar"/>
    <w:uiPriority w:val="99"/>
    <w:semiHidden/>
    <w:unhideWhenUsed/>
    <w:rsid w:val="00483EDB"/>
    <w:rPr>
      <w:b/>
      <w:bCs/>
    </w:rPr>
  </w:style>
  <w:style w:type="character" w:customStyle="1" w:styleId="CommentSubjectChar">
    <w:name w:val="Comment Subject Char"/>
    <w:basedOn w:val="CommentTextChar"/>
    <w:link w:val="CommentSubject"/>
    <w:uiPriority w:val="99"/>
    <w:semiHidden/>
    <w:rsid w:val="00483EDB"/>
    <w:rPr>
      <w:b/>
      <w:bCs/>
      <w:sz w:val="20"/>
      <w:szCs w:val="20"/>
    </w:rPr>
  </w:style>
  <w:style w:type="character" w:styleId="Hyperlink">
    <w:name w:val="Hyperlink"/>
    <w:basedOn w:val="DefaultParagraphFont"/>
    <w:uiPriority w:val="99"/>
    <w:unhideWhenUsed/>
    <w:rsid w:val="00501A52"/>
    <w:rPr>
      <w:color w:val="0000FF" w:themeColor="hyperlink"/>
      <w:u w:val="single"/>
    </w:rPr>
  </w:style>
  <w:style w:type="paragraph" w:styleId="Header">
    <w:name w:val="header"/>
    <w:basedOn w:val="Normal"/>
    <w:link w:val="HeaderChar"/>
    <w:uiPriority w:val="99"/>
    <w:unhideWhenUsed/>
    <w:rsid w:val="005E6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EA6"/>
  </w:style>
  <w:style w:type="paragraph" w:styleId="Footer">
    <w:name w:val="footer"/>
    <w:basedOn w:val="Normal"/>
    <w:link w:val="FooterChar"/>
    <w:uiPriority w:val="99"/>
    <w:unhideWhenUsed/>
    <w:rsid w:val="005E6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EA6"/>
  </w:style>
  <w:style w:type="paragraph" w:styleId="EndnoteText">
    <w:name w:val="endnote text"/>
    <w:basedOn w:val="Normal"/>
    <w:link w:val="EndnoteTextChar"/>
    <w:uiPriority w:val="99"/>
    <w:semiHidden/>
    <w:unhideWhenUsed/>
    <w:rsid w:val="00D204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04D5"/>
    <w:rPr>
      <w:sz w:val="20"/>
      <w:szCs w:val="20"/>
    </w:rPr>
  </w:style>
  <w:style w:type="character" w:styleId="EndnoteReference">
    <w:name w:val="endnote reference"/>
    <w:basedOn w:val="DefaultParagraphFont"/>
    <w:uiPriority w:val="99"/>
    <w:semiHidden/>
    <w:unhideWhenUsed/>
    <w:rsid w:val="00D204D5"/>
    <w:rPr>
      <w:vertAlign w:val="superscript"/>
    </w:rPr>
  </w:style>
  <w:style w:type="paragraph" w:customStyle="1" w:styleId="Default">
    <w:name w:val="Default"/>
    <w:rsid w:val="00F93F88"/>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D25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36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risten.Taylor@tcu.edu"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Laurel.cunningham@tcu.edu"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12584-E9C0-4268-97A7-7D5F682B9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Ramsey, Marsha</dc:creator>
  <cp:lastModifiedBy>Cunningham, Laurel</cp:lastModifiedBy>
  <cp:revision>2</cp:revision>
  <cp:lastPrinted>2017-07-26T14:15:00Z</cp:lastPrinted>
  <dcterms:created xsi:type="dcterms:W3CDTF">2020-05-19T21:18:00Z</dcterms:created>
  <dcterms:modified xsi:type="dcterms:W3CDTF">2020-05-19T21:18:00Z</dcterms:modified>
</cp:coreProperties>
</file>